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B0C56" w:rsidRDefault="003F60E3">
      <w:pPr>
        <w:pStyle w:val="14"/>
        <w:rPr>
          <w:rFonts w:eastAsia="华文新魏"/>
          <w:b/>
          <w:spacing w:val="-70"/>
          <w:sz w:val="72"/>
          <w:szCs w:val="72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5326380" cy="3282315"/>
                <wp:effectExtent l="0" t="0" r="140970" b="0"/>
                <wp:docPr id="14" name="画布 4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F60E3" w:rsidRDefault="003F60E3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F60E3" w:rsidRDefault="003F60E3">
                              <w:pPr>
                                <w:ind w:firstLine="560"/>
                                <w:jc w:val="center"/>
                                <w:rPr>
                                  <w:rFonts w:ascii="黑体" w:eastAsia="黑体" w:hAnsi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黑体" w:eastAsia="黑体" w:hAnsi="宋体" w:hint="eastAsia"/>
                                  <w:sz w:val="28"/>
                                  <w:szCs w:val="28"/>
                                </w:rPr>
                                <w:t>国泰新点软件</w:t>
                              </w:r>
                              <w:r w:rsidR="000C1907">
                                <w:rPr>
                                  <w:rFonts w:ascii="黑体" w:eastAsia="黑体" w:hAnsi="宋体" w:hint="eastAsia"/>
                                  <w:sz w:val="28"/>
                                  <w:szCs w:val="28"/>
                                </w:rPr>
                                <w:t>股份</w:t>
                              </w:r>
                              <w:r>
                                <w:rPr>
                                  <w:rFonts w:ascii="黑体" w:eastAsia="黑体" w:hAnsi="宋体" w:hint="eastAsia"/>
                                  <w:sz w:val="28"/>
                                  <w:szCs w:val="28"/>
                                </w:rPr>
                                <w:t>有限公司</w:t>
                              </w:r>
                            </w:p>
                            <w:p w:rsidR="003F60E3" w:rsidRDefault="003F60E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</w:t>
                              </w:r>
                              <w:r>
                                <w:rPr>
                                  <w:rFonts w:ascii="Arial" w:hAnsi="Arial" w:cs="Arial" w:hint="eastAsia"/>
                                  <w:b/>
                                  <w:color w:val="0000FF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int.</w:t>
                              </w:r>
                              <w:r>
                                <w:rPr>
                                  <w:rFonts w:ascii="Arial" w:hAnsi="Arial" w:cs="Arial" w:hint="eastAsia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 w:rsidR="003F60E3" w:rsidRDefault="003F60E3"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电话：</w:t>
                              </w:r>
                              <w:r w:rsidR="00460DA1">
                                <w:rPr>
                                  <w:rFonts w:ascii="宋体" w:hAnsi="宋体" w:hint="eastAsia"/>
                                  <w:szCs w:val="21"/>
                                </w:rPr>
                                <w:t>400</w:t>
                              </w: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-</w:t>
                              </w:r>
                              <w:r w:rsidR="00460DA1">
                                <w:rPr>
                                  <w:rFonts w:ascii="宋体" w:hAnsi="宋体"/>
                                  <w:szCs w:val="21"/>
                                </w:rPr>
                                <w:t>998-0</w:t>
                              </w: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000传真：0512-58132373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图片 113" descr="D:\01 新点入职\10 公司logo\新点软件公司LOGO2018版 2020年重申\新点软件公司LOGO2018版-JPG\标志-0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00" y="180000"/>
                            <a:ext cx="5278120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4" o:spid="_x0000_s1026" editas="canvas" style="width:419.4pt;height:258.45pt;mso-position-horizontal-relative:char;mso-position-vertical-relative:line" coordsize="53263,32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HpX4n/wDB&#10;eL/k95/+xds//Ra0UV+jeFv/ACVH/cOX5o/OfFL/AJJZ/wCOP6nxXRRRX9IdT+bSWx/4/Yf+uq/z&#10;r+jH9jL/AJNU+Hv/AGKdn/6KFFFfj/i9/wAi/C/4n+SP2Lwh/wB9xP8AhX5np1FFFfhJ+7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263;height:32823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95;top:28606;width:53168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k8cMA&#10;AADbAAAADwAAAGRycy9kb3ducmV2LnhtbESPQW/CMAyF75P4D5GRuEyQjsOGCgFNsEmMnWD7AaYx&#10;TbXGKU1Wyr/HByRutt7ze58Xq97XqqM2VoENvEwyUMRFsBWXBn5/PsczUDEhW6wDk4ErRVgtB08L&#10;zG248J66QyqVhHDM0YBLqcm1joUjj3ESGmLRTqH1mGRtS21bvEi4r/U0y161x4qlwWFDa0fF3+Hf&#10;G+je6Csedx903Gz0s6N9d+bvkzGjYf8+B5WoTw/z/XprBV/o5RcZQC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Qk8cMAAADbAAAADwAAAAAAAAAAAAAAAACYAgAAZHJzL2Rv&#10;d25yZXYueG1sUEsFBgAAAAAEAAQA9QAAAIgDAAAAAA==&#10;" fillcolor="silver" stroked="f">
                  <v:textbox>
                    <w:txbxContent>
                      <w:p w:rsidR="003F60E3" w:rsidRDefault="003F60E3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9" type="#_x0000_t202" style="position:absolute;left:4019;top:17011;width:44558;height:10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3F60E3" w:rsidRDefault="003F60E3">
                        <w:pPr>
                          <w:ind w:firstLine="560"/>
                          <w:jc w:val="center"/>
                          <w:rPr>
                            <w:rFonts w:ascii="黑体" w:eastAsia="黑体" w:hAnsi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黑体" w:eastAsia="黑体" w:hAnsi="宋体" w:hint="eastAsia"/>
                            <w:sz w:val="28"/>
                            <w:szCs w:val="28"/>
                          </w:rPr>
                          <w:t>国泰新点软件</w:t>
                        </w:r>
                        <w:r w:rsidR="000C1907">
                          <w:rPr>
                            <w:rFonts w:ascii="黑体" w:eastAsia="黑体" w:hAnsi="宋体" w:hint="eastAsia"/>
                            <w:sz w:val="28"/>
                            <w:szCs w:val="28"/>
                          </w:rPr>
                          <w:t>股份</w:t>
                        </w:r>
                        <w:r>
                          <w:rPr>
                            <w:rFonts w:ascii="黑体" w:eastAsia="黑体" w:hAnsi="宋体" w:hint="eastAsia"/>
                            <w:sz w:val="28"/>
                            <w:szCs w:val="28"/>
                          </w:rPr>
                          <w:t>有限公司</w:t>
                        </w:r>
                      </w:p>
                      <w:p w:rsidR="003F60E3" w:rsidRDefault="003F60E3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</w:t>
                        </w:r>
                        <w:r>
                          <w:rPr>
                            <w:rFonts w:ascii="Arial" w:hAnsi="Arial" w:cs="Arial" w:hint="eastAsia"/>
                            <w:b/>
                            <w:color w:val="0000FF"/>
                            <w:szCs w:val="21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int.</w:t>
                        </w:r>
                        <w:r>
                          <w:rPr>
                            <w:rFonts w:ascii="Arial" w:hAnsi="Arial" w:cs="Arial" w:hint="eastAsia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 w:rsidR="003F60E3" w:rsidRDefault="003F60E3"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szCs w:val="21"/>
                          </w:rPr>
                          <w:t>电话：</w:t>
                        </w:r>
                        <w:r w:rsidR="00460DA1">
                          <w:rPr>
                            <w:rFonts w:ascii="宋体" w:hAnsi="宋体" w:hint="eastAsia"/>
                            <w:szCs w:val="21"/>
                          </w:rPr>
                          <w:t>400</w:t>
                        </w:r>
                        <w:r>
                          <w:rPr>
                            <w:rFonts w:ascii="宋体" w:hAnsi="宋体" w:hint="eastAsia"/>
                            <w:szCs w:val="21"/>
                          </w:rPr>
                          <w:t>-</w:t>
                        </w:r>
                        <w:r w:rsidR="00460DA1">
                          <w:rPr>
                            <w:rFonts w:ascii="宋体" w:hAnsi="宋体"/>
                            <w:szCs w:val="21"/>
                          </w:rPr>
                          <w:t>998-0</w:t>
                        </w:r>
                        <w:r>
                          <w:rPr>
                            <w:rFonts w:ascii="宋体" w:hAnsi="宋体" w:hint="eastAsia"/>
                            <w:szCs w:val="21"/>
                          </w:rPr>
                          <w:t>000传真：0512-58132373</w:t>
                        </w:r>
                      </w:p>
                    </w:txbxContent>
                  </v:textbox>
                </v:shape>
                <v:shape id="图片 113" o:spid="_x0000_s1030" type="#_x0000_t75" style="position:absolute;left:1800;top:1800;width:52781;height:1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BRq/BAAAA3AAAAA8AAABkcnMvZG93bnJldi54bWxET0uLwjAQvgv7H8IseNNUiw+qUURYWC/C&#10;VtHr0Ixt2WbSTaLWf28WBG/z8T1nue5MI27kfG1ZwWiYgCAurK65VHA8fA3mIHxA1thYJgUP8rBe&#10;ffSWmGl75x+65aEUMYR9hgqqENpMSl9UZNAPbUscuYt1BkOErpTa4T2Gm0aOk2QqDdYcGypsaVtR&#10;8ZtfjQI35ZSu+3R3Pj0Ol9lkUm/+fK5U/7PbLEAE6sJb/HJ/6zh/lML/M/ECu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BRq/BAAAA3AAAAA8AAAAAAAAAAAAAAAAAnwIA&#10;AGRycy9kb3ducmV2LnhtbFBLBQYAAAAABAAEAPcAAACNAwAAAAA=&#10;">
                  <v:imagedata r:id="rId10" o:title="标志-03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:rsidR="002B0C56" w:rsidRDefault="002B0C56">
      <w:pPr>
        <w:ind w:firstLineChars="0" w:firstLine="0"/>
      </w:pPr>
    </w:p>
    <w:p w:rsidR="002B0C56" w:rsidRDefault="002B0C56">
      <w:pPr>
        <w:ind w:firstLineChars="0" w:firstLine="0"/>
      </w:pPr>
    </w:p>
    <w:p w:rsidR="002B0C56" w:rsidRDefault="002B0C56">
      <w:pPr>
        <w:ind w:firstLineChars="0" w:firstLine="0"/>
      </w:pPr>
    </w:p>
    <w:p w:rsidR="002B0C56" w:rsidRDefault="002B0C56">
      <w:pPr>
        <w:ind w:firstLineChars="0" w:firstLine="0"/>
      </w:pPr>
    </w:p>
    <w:p w:rsidR="002B0C56" w:rsidRDefault="002B0C56">
      <w:pPr>
        <w:ind w:firstLineChars="0" w:firstLine="0"/>
      </w:pPr>
    </w:p>
    <w:p w:rsidR="002B0C56" w:rsidRDefault="002B0C56">
      <w:pPr>
        <w:ind w:firstLineChars="0" w:firstLine="0"/>
      </w:pPr>
    </w:p>
    <w:p w:rsidR="002B0C56" w:rsidRDefault="003F60E3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辽宁工程咨询招投标交易平台</w:t>
      </w:r>
    </w:p>
    <w:p w:rsidR="002B0C56" w:rsidRDefault="003F60E3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投标人操作手册</w:t>
      </w:r>
    </w:p>
    <w:p w:rsidR="002B0C56" w:rsidRDefault="002B0C56">
      <w:pPr>
        <w:pStyle w:val="IndentNormal"/>
        <w:ind w:firstLine="360"/>
      </w:pPr>
    </w:p>
    <w:p w:rsidR="002B0C56" w:rsidRDefault="002B0C56">
      <w:pPr>
        <w:pStyle w:val="IndentNormal"/>
        <w:ind w:firstLine="360"/>
      </w:pPr>
    </w:p>
    <w:p w:rsidR="002B0C56" w:rsidRDefault="002B0C56">
      <w:pPr>
        <w:pStyle w:val="IndentNormal"/>
        <w:ind w:firstLine="360"/>
      </w:pPr>
    </w:p>
    <w:p w:rsidR="002B0C56" w:rsidRDefault="002B0C56">
      <w:pPr>
        <w:pStyle w:val="IndentNormal"/>
        <w:ind w:firstLine="360"/>
      </w:pPr>
    </w:p>
    <w:p w:rsidR="002B0C56" w:rsidRDefault="002B0C56">
      <w:pPr>
        <w:pStyle w:val="IndentNormal"/>
        <w:ind w:firstLine="360"/>
      </w:pPr>
    </w:p>
    <w:p w:rsidR="002B0C56" w:rsidRDefault="002B0C56">
      <w:pPr>
        <w:pStyle w:val="IndentNormal"/>
        <w:ind w:firstLineChars="0" w:firstLine="0"/>
      </w:pPr>
    </w:p>
    <w:p w:rsidR="002B0C56" w:rsidRDefault="002B0C56">
      <w:pPr>
        <w:pStyle w:val="IndentNormal"/>
        <w:ind w:firstLineChars="0" w:firstLine="0"/>
      </w:pPr>
    </w:p>
    <w:p w:rsidR="002B0C56" w:rsidRDefault="002B0C56">
      <w:pPr>
        <w:pStyle w:val="IndentNormal"/>
        <w:ind w:firstLineChars="0" w:firstLine="0"/>
      </w:pPr>
    </w:p>
    <w:p w:rsidR="002B0C56" w:rsidRDefault="003F60E3">
      <w:pPr>
        <w:ind w:firstLineChars="0" w:firstLine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lastRenderedPageBreak/>
        <w:t>目录</w:t>
      </w:r>
    </w:p>
    <w:p w:rsidR="00412AA6" w:rsidRDefault="003F60E3">
      <w:pPr>
        <w:pStyle w:val="10"/>
        <w:tabs>
          <w:tab w:val="left" w:pos="1050"/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r>
        <w:rPr>
          <w:rFonts w:asciiTheme="minorHAnsi" w:hAnsiTheme="minorHAnsi"/>
        </w:rPr>
        <w:fldChar w:fldCharType="begin"/>
      </w:r>
      <w:r>
        <w:rPr>
          <w:rFonts w:asciiTheme="minorHAnsi" w:hAnsiTheme="minorHAnsi"/>
        </w:rPr>
        <w:instrText xml:space="preserve"> TOC \o "4-5" \h \z \t "</w:instrText>
      </w:r>
      <w:r>
        <w:rPr>
          <w:rFonts w:asciiTheme="minorHAnsi" w:hAnsiTheme="minorHAnsi"/>
        </w:rPr>
        <w:instrText>标题</w:instrText>
      </w:r>
      <w:r>
        <w:rPr>
          <w:rFonts w:asciiTheme="minorHAnsi" w:hAnsiTheme="minorHAnsi"/>
        </w:rPr>
        <w:instrText xml:space="preserve"> 1,1,</w:instrText>
      </w:r>
      <w:r>
        <w:rPr>
          <w:rFonts w:asciiTheme="minorHAnsi" w:hAnsiTheme="minorHAnsi"/>
        </w:rPr>
        <w:instrText>标题</w:instrText>
      </w:r>
      <w:r>
        <w:rPr>
          <w:rFonts w:asciiTheme="minorHAnsi" w:hAnsiTheme="minorHAnsi"/>
        </w:rPr>
        <w:instrText xml:space="preserve"> 2,2,</w:instrText>
      </w:r>
      <w:r>
        <w:rPr>
          <w:rFonts w:asciiTheme="minorHAnsi" w:hAnsiTheme="minorHAnsi"/>
        </w:rPr>
        <w:instrText>标题</w:instrText>
      </w:r>
      <w:r>
        <w:rPr>
          <w:rFonts w:asciiTheme="minorHAnsi" w:hAnsiTheme="minorHAnsi"/>
        </w:rPr>
        <w:instrText xml:space="preserve"> 3,3" </w:instrText>
      </w:r>
      <w:r>
        <w:rPr>
          <w:rFonts w:asciiTheme="minorHAnsi" w:hAnsiTheme="minorHAnsi"/>
        </w:rPr>
        <w:fldChar w:fldCharType="separate"/>
      </w:r>
      <w:hyperlink w:anchor="_Toc38479024" w:history="1">
        <w:r w:rsidR="00412AA6" w:rsidRPr="007D6C08">
          <w:rPr>
            <w:rStyle w:val="af5"/>
            <w:rFonts w:hint="eastAsia"/>
            <w:noProof/>
          </w:rPr>
          <w:t>一、</w:t>
        </w:r>
        <w:r w:rsidR="00412AA6">
          <w:rPr>
            <w:rFonts w:asciiTheme="minorHAnsi" w:eastAsiaTheme="minorEastAsia" w:hAnsiTheme="minorHAnsi" w:cstheme="minorBidi"/>
            <w:bCs w:val="0"/>
            <w:cap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公共模块概述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_Toc38479024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2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2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38479025" w:history="1">
        <w:r w:rsidR="00412AA6" w:rsidRPr="007D6C08">
          <w:rPr>
            <w:rStyle w:val="af5"/>
            <w:rFonts w:hint="eastAsia"/>
            <w:noProof/>
          </w:rPr>
          <w:t>1.1</w:t>
        </w:r>
        <w:r w:rsidR="00412AA6" w:rsidRPr="007D6C08">
          <w:rPr>
            <w:rStyle w:val="af5"/>
            <w:rFonts w:hint="eastAsia"/>
            <w:noProof/>
          </w:rPr>
          <w:t>、</w:t>
        </w:r>
        <w:r w:rsidR="00412AA6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登录交易平台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_Toc38479025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2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2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38479026" w:history="1">
        <w:r w:rsidR="00412AA6" w:rsidRPr="007D6C08">
          <w:rPr>
            <w:rStyle w:val="af5"/>
            <w:rFonts w:hint="eastAsia"/>
            <w:noProof/>
          </w:rPr>
          <w:t>1.2</w:t>
        </w:r>
        <w:r w:rsidR="00412AA6" w:rsidRPr="007D6C08">
          <w:rPr>
            <w:rStyle w:val="af5"/>
            <w:rFonts w:hint="eastAsia"/>
            <w:noProof/>
          </w:rPr>
          <w:t>、</w:t>
        </w:r>
        <w:r w:rsidR="00412AA6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消息提醒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_Toc38479026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3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2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38479027" w:history="1">
        <w:r w:rsidR="00412AA6" w:rsidRPr="007D6C08">
          <w:rPr>
            <w:rStyle w:val="af5"/>
            <w:rFonts w:hint="eastAsia"/>
            <w:noProof/>
          </w:rPr>
          <w:t>1.3</w:t>
        </w:r>
        <w:r w:rsidR="00412AA6" w:rsidRPr="007D6C08">
          <w:rPr>
            <w:rStyle w:val="af5"/>
            <w:rFonts w:hint="eastAsia"/>
            <w:noProof/>
          </w:rPr>
          <w:t>、</w:t>
        </w:r>
        <w:r w:rsidR="00412AA6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开标提醒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_Toc38479027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4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10"/>
        <w:tabs>
          <w:tab w:val="left" w:pos="1050"/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38479028" w:history="1">
        <w:r w:rsidR="00412AA6" w:rsidRPr="007D6C08">
          <w:rPr>
            <w:rStyle w:val="af5"/>
            <w:rFonts w:hint="eastAsia"/>
            <w:noProof/>
          </w:rPr>
          <w:t>二、</w:t>
        </w:r>
        <w:r w:rsidR="00412AA6">
          <w:rPr>
            <w:rFonts w:asciiTheme="minorHAnsi" w:eastAsiaTheme="minorEastAsia" w:hAnsiTheme="minorHAnsi" w:cstheme="minorBidi"/>
            <w:bCs w:val="0"/>
            <w:cap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系统前期准备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_Toc38479028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5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2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38479029" w:history="1">
        <w:r w:rsidR="00412AA6" w:rsidRPr="007D6C08">
          <w:rPr>
            <w:rStyle w:val="af5"/>
            <w:rFonts w:hint="eastAsia"/>
            <w:noProof/>
          </w:rPr>
          <w:t>2.1</w:t>
        </w:r>
        <w:r w:rsidR="00412AA6" w:rsidRPr="007D6C08">
          <w:rPr>
            <w:rStyle w:val="af5"/>
            <w:rFonts w:hint="eastAsia"/>
            <w:noProof/>
          </w:rPr>
          <w:t>、</w:t>
        </w:r>
        <w:r w:rsidR="00412AA6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驱动安装说明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_Toc38479029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5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2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38479030" w:history="1">
        <w:r w:rsidR="00412AA6" w:rsidRPr="007D6C08">
          <w:rPr>
            <w:rStyle w:val="af5"/>
            <w:rFonts w:hint="eastAsia"/>
            <w:noProof/>
          </w:rPr>
          <w:t>2.2</w:t>
        </w:r>
        <w:r w:rsidR="00412AA6" w:rsidRPr="007D6C08">
          <w:rPr>
            <w:rStyle w:val="af5"/>
            <w:rFonts w:hint="eastAsia"/>
            <w:noProof/>
          </w:rPr>
          <w:t>、</w:t>
        </w:r>
        <w:r w:rsidR="00412AA6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浏览器配置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_Toc38479030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9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31" w:history="1"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2.2.1</w:t>
        </w:r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412AA6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412AA6" w:rsidRPr="007D6C08">
          <w:rPr>
            <w:rStyle w:val="af5"/>
            <w:noProof/>
          </w:rPr>
          <w:t>Internet</w:t>
        </w:r>
        <w:r w:rsidR="00412AA6" w:rsidRPr="007D6C08">
          <w:rPr>
            <w:rStyle w:val="af5"/>
            <w:rFonts w:hint="eastAsia"/>
            <w:noProof/>
          </w:rPr>
          <w:t>选项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_Toc38479031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9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32" w:history="1"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2.2.2</w:t>
        </w:r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412AA6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关闭拦截工具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_Toc38479032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13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10"/>
        <w:tabs>
          <w:tab w:val="left" w:pos="1050"/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38479033" w:history="1">
        <w:r w:rsidR="00412AA6" w:rsidRPr="007D6C08">
          <w:rPr>
            <w:rStyle w:val="af5"/>
            <w:rFonts w:hint="eastAsia"/>
            <w:noProof/>
          </w:rPr>
          <w:t>三、</w:t>
        </w:r>
        <w:r w:rsidR="00412AA6">
          <w:rPr>
            <w:rFonts w:asciiTheme="minorHAnsi" w:eastAsiaTheme="minorEastAsia" w:hAnsiTheme="minorHAnsi" w:cstheme="minorBidi"/>
            <w:bCs w:val="0"/>
            <w:cap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投标人业务申报系统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_Toc38479033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14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2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38479034" w:history="1">
        <w:r w:rsidR="00412AA6" w:rsidRPr="007D6C08">
          <w:rPr>
            <w:rStyle w:val="af5"/>
            <w:rFonts w:hint="eastAsia"/>
            <w:noProof/>
          </w:rPr>
          <w:t>3.1</w:t>
        </w:r>
        <w:r w:rsidR="00412AA6" w:rsidRPr="007D6C08">
          <w:rPr>
            <w:rStyle w:val="af5"/>
            <w:rFonts w:hint="eastAsia"/>
            <w:noProof/>
          </w:rPr>
          <w:t>、</w:t>
        </w:r>
        <w:r w:rsidR="00412AA6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基本流程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_Toc38479034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14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2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38479035" w:history="1">
        <w:r w:rsidR="00412AA6" w:rsidRPr="007D6C08">
          <w:rPr>
            <w:rStyle w:val="af5"/>
            <w:rFonts w:hint="eastAsia"/>
            <w:noProof/>
          </w:rPr>
          <w:t>3.2</w:t>
        </w:r>
        <w:r w:rsidR="00412AA6" w:rsidRPr="007D6C08">
          <w:rPr>
            <w:rStyle w:val="af5"/>
            <w:rFonts w:hint="eastAsia"/>
            <w:noProof/>
          </w:rPr>
          <w:t>、</w:t>
        </w:r>
        <w:r w:rsidR="00412AA6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业务管理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_Toc38479035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14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36" w:history="1"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</w:t>
        </w:r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412AA6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项目委托人授权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_Toc38479036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14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37" w:history="1"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3.2.2</w:t>
        </w:r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412AA6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招标文件领取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_Toc38479037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16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38" w:history="1"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3.2.3</w:t>
        </w:r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412AA6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答疑澄清文件领取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_Toc38479038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20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39" w:history="1"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3.2.4</w:t>
        </w:r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412AA6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资审文件领取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_Toc38479039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22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40" w:history="1"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3.2.5</w:t>
        </w:r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412AA6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资审澄清文件领取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_Toc38479040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26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41" w:history="1"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3.2.6</w:t>
        </w:r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412AA6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控制价文件领取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_Toc38479041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28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42" w:history="1"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3.2.7</w:t>
        </w:r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412AA6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上传投标文件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_Toc38479042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29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43" w:history="1"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3.2.8</w:t>
        </w:r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412AA6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邀请书确认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_Toc38479043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30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44" w:history="1"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3.2.9</w:t>
        </w:r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412AA6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联合体资格确认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_Toc38479044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31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31"/>
        <w:tabs>
          <w:tab w:val="left" w:pos="1785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45" w:history="1"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3.2.10</w:t>
        </w:r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412AA6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直接发包备案确认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_Toc38479045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32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31"/>
        <w:tabs>
          <w:tab w:val="left" w:pos="1777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46" w:history="1"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3.2.11</w:t>
        </w:r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412AA6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项目负责人实名认证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_Toc38479046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33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31"/>
        <w:tabs>
          <w:tab w:val="left" w:pos="1785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47" w:history="1"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3.2.12</w:t>
        </w:r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412AA6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授权委托人实名认证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_Toc38479047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34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31"/>
        <w:tabs>
          <w:tab w:val="left" w:pos="1785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48" w:history="1"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3.2.13</w:t>
        </w:r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412AA6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项目负责人二次刷卡验证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_Toc38479048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35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2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38479049" w:history="1">
        <w:r w:rsidR="00412AA6" w:rsidRPr="007D6C08">
          <w:rPr>
            <w:rStyle w:val="af5"/>
            <w:rFonts w:hint="eastAsia"/>
            <w:noProof/>
          </w:rPr>
          <w:t>3.3</w:t>
        </w:r>
        <w:r w:rsidR="00412AA6" w:rsidRPr="007D6C08">
          <w:rPr>
            <w:rStyle w:val="af5"/>
            <w:rFonts w:hint="eastAsia"/>
            <w:noProof/>
          </w:rPr>
          <w:t>、</w:t>
        </w:r>
        <w:r w:rsidR="00412AA6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人员变更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_Toc38479049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36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50" w:history="1"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</w:t>
        </w:r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412AA6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项目委托人授权变更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_Toc38479050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36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51" w:history="1"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3.3.2</w:t>
        </w:r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412AA6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开标前项目负责人变更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_Toc38479051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37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52" w:history="1"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3.3.3</w:t>
        </w:r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412AA6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中标后项目经理变更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_Toc38479052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38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53" w:history="1"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3.3.4</w:t>
        </w:r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412AA6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中标后项目总监变更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_Toc38479053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39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54" w:history="1"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3.3.5</w:t>
        </w:r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412AA6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直发包项目经理（或总监）变更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_Toc38479054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39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55" w:history="1"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3.3.6</w:t>
        </w:r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412AA6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临时解锁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_Toc38479055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40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2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38479056" w:history="1">
        <w:r w:rsidR="00412AA6" w:rsidRPr="007D6C08">
          <w:rPr>
            <w:rStyle w:val="af5"/>
            <w:rFonts w:hint="eastAsia"/>
            <w:noProof/>
          </w:rPr>
          <w:t>3.4</w:t>
        </w:r>
        <w:r w:rsidR="00412AA6" w:rsidRPr="007D6C08">
          <w:rPr>
            <w:rStyle w:val="af5"/>
            <w:rFonts w:hint="eastAsia"/>
            <w:noProof/>
          </w:rPr>
          <w:t>、</w:t>
        </w:r>
        <w:r w:rsidR="00412AA6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电子发票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_Toc38479056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41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57" w:history="1"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3.4.1</w:t>
        </w:r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412AA6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申请电子发票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_Toc38479057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41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2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38479058" w:history="1">
        <w:r w:rsidR="00412AA6" w:rsidRPr="007D6C08">
          <w:rPr>
            <w:rStyle w:val="af5"/>
            <w:rFonts w:hint="eastAsia"/>
            <w:noProof/>
          </w:rPr>
          <w:t>3.5</w:t>
        </w:r>
        <w:r w:rsidR="00412AA6" w:rsidRPr="007D6C08">
          <w:rPr>
            <w:rStyle w:val="af5"/>
            <w:rFonts w:hint="eastAsia"/>
            <w:noProof/>
          </w:rPr>
          <w:t>、</w:t>
        </w:r>
        <w:r w:rsidR="00412AA6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异议投诉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_Toc38479058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43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59" w:history="1"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3.5.1</w:t>
        </w:r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412AA6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异议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_Toc38479059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43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60" w:history="1"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3.5.2</w:t>
        </w:r>
        <w:r w:rsidR="00412AA6" w:rsidRPr="007D6C08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412AA6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投诉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_Toc38479060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45</w:t>
        </w:r>
        <w:r w:rsidR="00412AA6">
          <w:rPr>
            <w:noProof/>
            <w:webHidden/>
          </w:rPr>
          <w:fldChar w:fldCharType="end"/>
        </w:r>
      </w:hyperlink>
    </w:p>
    <w:p w:rsidR="00412AA6" w:rsidRDefault="002C5D8A">
      <w:pPr>
        <w:pStyle w:val="2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38479061" w:history="1">
        <w:r w:rsidR="00412AA6" w:rsidRPr="007D6C08">
          <w:rPr>
            <w:rStyle w:val="af5"/>
            <w:rFonts w:hint="eastAsia"/>
            <w:noProof/>
          </w:rPr>
          <w:t>3.6</w:t>
        </w:r>
        <w:r w:rsidR="00412AA6" w:rsidRPr="007D6C08">
          <w:rPr>
            <w:rStyle w:val="af5"/>
            <w:rFonts w:hint="eastAsia"/>
            <w:noProof/>
          </w:rPr>
          <w:t>、</w:t>
        </w:r>
        <w:r w:rsidR="00412AA6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412AA6" w:rsidRPr="007D6C08">
          <w:rPr>
            <w:rStyle w:val="af5"/>
            <w:rFonts w:hint="eastAsia"/>
            <w:noProof/>
          </w:rPr>
          <w:t>招标质量打分</w:t>
        </w:r>
        <w:r w:rsidR="00412AA6">
          <w:rPr>
            <w:noProof/>
            <w:webHidden/>
          </w:rPr>
          <w:tab/>
        </w:r>
        <w:r w:rsidR="00412AA6">
          <w:rPr>
            <w:noProof/>
            <w:webHidden/>
          </w:rPr>
          <w:fldChar w:fldCharType="begin"/>
        </w:r>
        <w:r w:rsidR="00412AA6">
          <w:rPr>
            <w:noProof/>
            <w:webHidden/>
          </w:rPr>
          <w:instrText xml:space="preserve"> PAGEREF _Toc38479061 \h </w:instrText>
        </w:r>
        <w:r w:rsidR="00412AA6">
          <w:rPr>
            <w:noProof/>
            <w:webHidden/>
          </w:rPr>
        </w:r>
        <w:r w:rsidR="00412AA6">
          <w:rPr>
            <w:noProof/>
            <w:webHidden/>
          </w:rPr>
          <w:fldChar w:fldCharType="separate"/>
        </w:r>
        <w:r w:rsidR="00412AA6">
          <w:rPr>
            <w:noProof/>
            <w:webHidden/>
          </w:rPr>
          <w:t>46</w:t>
        </w:r>
        <w:r w:rsidR="00412AA6">
          <w:rPr>
            <w:noProof/>
            <w:webHidden/>
          </w:rPr>
          <w:fldChar w:fldCharType="end"/>
        </w:r>
      </w:hyperlink>
    </w:p>
    <w:p w:rsidR="002B0C56" w:rsidRDefault="003F60E3">
      <w:pPr>
        <w:pStyle w:val="IndentNormal"/>
        <w:spacing w:line="240" w:lineRule="auto"/>
        <w:ind w:firstLine="360"/>
        <w:rPr>
          <w:rFonts w:asciiTheme="minorHAnsi" w:hAnsiTheme="minorHAnsi" w:cstheme="minorHAnsi"/>
          <w:sz w:val="21"/>
          <w:szCs w:val="20"/>
        </w:rPr>
      </w:pPr>
      <w:r>
        <w:rPr>
          <w:rFonts w:asciiTheme="minorHAnsi" w:hAnsiTheme="minorHAnsi" w:cstheme="minorHAnsi"/>
          <w:szCs w:val="20"/>
        </w:rPr>
        <w:fldChar w:fldCharType="end"/>
      </w:r>
    </w:p>
    <w:p w:rsidR="002B0C56" w:rsidRDefault="002B0C56">
      <w:pPr>
        <w:pStyle w:val="IndentNormal"/>
        <w:spacing w:line="240" w:lineRule="auto"/>
        <w:ind w:firstLineChars="0" w:firstLine="0"/>
      </w:pPr>
    </w:p>
    <w:p w:rsidR="002B0C56" w:rsidRDefault="002B0C56">
      <w:pPr>
        <w:pStyle w:val="IndentNormal"/>
        <w:spacing w:line="240" w:lineRule="auto"/>
        <w:ind w:firstLineChars="0" w:firstLine="0"/>
      </w:pPr>
    </w:p>
    <w:p w:rsidR="002B0C56" w:rsidRDefault="002B0C56">
      <w:pPr>
        <w:pStyle w:val="IndentNormal"/>
        <w:spacing w:line="240" w:lineRule="auto"/>
        <w:ind w:firstLineChars="0" w:firstLine="0"/>
      </w:pPr>
    </w:p>
    <w:p w:rsidR="002B0C56" w:rsidRDefault="003F60E3">
      <w:pPr>
        <w:pStyle w:val="1"/>
      </w:pPr>
      <w:bookmarkStart w:id="1" w:name="_Toc38479024"/>
      <w:r>
        <w:rPr>
          <w:rFonts w:hint="eastAsia"/>
        </w:rPr>
        <w:lastRenderedPageBreak/>
        <w:t>公共模块概述</w:t>
      </w:r>
      <w:bookmarkEnd w:id="1"/>
    </w:p>
    <w:p w:rsidR="002B0C56" w:rsidRDefault="003F60E3">
      <w:pPr>
        <w:pStyle w:val="2"/>
      </w:pPr>
      <w:bookmarkStart w:id="2" w:name="_Toc38479025"/>
      <w:r>
        <w:rPr>
          <w:rFonts w:hint="eastAsia"/>
        </w:rPr>
        <w:t>登录交易平台</w:t>
      </w:r>
      <w:bookmarkEnd w:id="2"/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前提条件：</w:t>
      </w:r>
    </w:p>
    <w:p w:rsidR="002B0C56" w:rsidRDefault="003F60E3">
      <w:r>
        <w:rPr>
          <w:rFonts w:hint="eastAsia"/>
        </w:rPr>
        <w:t>1</w:t>
      </w:r>
      <w:r>
        <w:rPr>
          <w:rFonts w:hint="eastAsia"/>
        </w:rPr>
        <w:t>、已经完成了【新诚信库】的入库操作，并且基本信息等已经审核通过。</w:t>
      </w:r>
    </w:p>
    <w:p w:rsidR="002B0C56" w:rsidRDefault="003F60E3">
      <w:r>
        <w:rPr>
          <w:rFonts w:hint="eastAsia"/>
        </w:rPr>
        <w:t>2</w:t>
      </w:r>
      <w:r>
        <w:rPr>
          <w:rFonts w:hint="eastAsia"/>
        </w:rPr>
        <w:t>、已经通过【网联服务平台】办理了</w:t>
      </w:r>
      <w:r>
        <w:rPr>
          <w:rFonts w:hint="eastAsia"/>
        </w:rPr>
        <w:t>CA</w:t>
      </w:r>
      <w:r>
        <w:rPr>
          <w:rFonts w:hint="eastAsia"/>
        </w:rPr>
        <w:t>锁。</w:t>
      </w:r>
    </w:p>
    <w:p w:rsidR="002B0C56" w:rsidRDefault="003F60E3">
      <w:r>
        <w:rPr>
          <w:rFonts w:hint="eastAsia"/>
        </w:rPr>
        <w:t>【新诚信库】是指前期已完成升级切换且已投入使用的诚信库，【原诚信库】中已经注册入库的用户，无需再重新进行注册，系统已将各企业信息数据进行了迁移。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B0C56" w:rsidRDefault="003F60E3">
      <w:r>
        <w:rPr>
          <w:rFonts w:hint="eastAsia"/>
        </w:rPr>
        <w:t>1</w:t>
      </w:r>
      <w:r>
        <w:rPr>
          <w:rFonts w:hint="eastAsia"/>
        </w:rPr>
        <w:t>、打开【辽宁工程招投标信息网】（</w:t>
      </w:r>
      <w:r>
        <w:t>http://www.lnzxzb.cn/</w:t>
      </w:r>
      <w:r>
        <w:rPr>
          <w:rFonts w:hint="eastAsia"/>
        </w:rPr>
        <w:t>）电子招投标交易平台，如下图：</w:t>
      </w:r>
    </w:p>
    <w:p w:rsidR="002B0C56" w:rsidRDefault="003F60E3">
      <w:pPr>
        <w:ind w:firstLineChars="0" w:firstLine="0"/>
      </w:pPr>
      <w:r>
        <w:rPr>
          <w:noProof/>
        </w:rPr>
        <w:drawing>
          <wp:inline distT="0" distB="0" distL="0" distR="0">
            <wp:extent cx="5278120" cy="179451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r>
        <w:rPr>
          <w:rFonts w:hint="eastAsia"/>
        </w:rPr>
        <w:t>2</w:t>
      </w:r>
      <w:r>
        <w:rPr>
          <w:rFonts w:hint="eastAsia"/>
        </w:rPr>
        <w:t>、输入用户名和密码，点击“登录”。（如果有</w:t>
      </w:r>
      <w:r>
        <w:rPr>
          <w:rFonts w:hint="eastAsia"/>
        </w:rPr>
        <w:t>CA</w:t>
      </w:r>
      <w:r>
        <w:rPr>
          <w:rFonts w:hint="eastAsia"/>
        </w:rPr>
        <w:t>证书，则插入</w:t>
      </w:r>
      <w:r>
        <w:rPr>
          <w:rFonts w:hint="eastAsia"/>
        </w:rPr>
        <w:t>CA</w:t>
      </w:r>
      <w:r>
        <w:rPr>
          <w:rFonts w:hint="eastAsia"/>
        </w:rPr>
        <w:t>证书点击证书登录）。</w:t>
      </w:r>
    </w:p>
    <w:p w:rsidR="002B0C56" w:rsidRDefault="003F60E3">
      <w:pPr>
        <w:ind w:firstLineChars="0" w:firstLine="0"/>
      </w:pPr>
      <w:r>
        <w:rPr>
          <w:noProof/>
        </w:rPr>
        <w:drawing>
          <wp:inline distT="0" distB="0" distL="0" distR="0">
            <wp:extent cx="5278120" cy="2486660"/>
            <wp:effectExtent l="0" t="0" r="0" b="8890"/>
            <wp:docPr id="2" name="图片 2" descr="C:\Users\shy\AppData\Roaming\Tencent\Users\924092740\TIM\WinTemp\RichOle\S[C{$3H02CBR1_H85342Q`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shy\AppData\Roaming\Tencent\Users\924092740\TIM\WinTemp\RichOle\S[C{$3H02CBR1_H85342Q`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8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56" w:rsidRDefault="003F60E3">
      <w:r>
        <w:rPr>
          <w:rFonts w:hint="eastAsia"/>
        </w:rPr>
        <w:t>3</w:t>
      </w:r>
      <w:r>
        <w:rPr>
          <w:rFonts w:hint="eastAsia"/>
        </w:rPr>
        <w:t>、成功登录后，可以进入投标交易平台，如下图：</w:t>
      </w:r>
    </w:p>
    <w:p w:rsidR="002B0C56" w:rsidRDefault="003F60E3">
      <w:pPr>
        <w:pStyle w:val="14"/>
      </w:pPr>
      <w:r>
        <w:rPr>
          <w:noProof/>
        </w:rPr>
        <w:lastRenderedPageBreak/>
        <w:drawing>
          <wp:inline distT="0" distB="0" distL="0" distR="0">
            <wp:extent cx="5278120" cy="270637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2B0C56">
      <w:pPr>
        <w:pStyle w:val="14"/>
      </w:pPr>
    </w:p>
    <w:p w:rsidR="002B0C56" w:rsidRDefault="003F60E3">
      <w:pPr>
        <w:pStyle w:val="2"/>
      </w:pPr>
      <w:bookmarkStart w:id="3" w:name="_Toc535151354"/>
      <w:bookmarkStart w:id="4" w:name="_Toc38479026"/>
      <w:r>
        <w:rPr>
          <w:rFonts w:hint="eastAsia"/>
        </w:rPr>
        <w:t>消息提醒</w:t>
      </w:r>
      <w:bookmarkEnd w:id="3"/>
      <w:bookmarkEnd w:id="4"/>
    </w:p>
    <w:p w:rsidR="002B0C56" w:rsidRDefault="003F60E3">
      <w:r>
        <w:rPr>
          <w:rFonts w:hint="eastAsia"/>
        </w:rPr>
        <w:t>“消息提醒”功能，所有的</w:t>
      </w:r>
      <w:r>
        <w:t>待办事项等信息提醒</w:t>
      </w:r>
      <w:r>
        <w:rPr>
          <w:rFonts w:hint="eastAsia"/>
        </w:rPr>
        <w:t>会在这个图标中显示，</w:t>
      </w:r>
      <w:r>
        <w:t>每当有新消息时，图标右下角就会</w:t>
      </w:r>
      <w:r>
        <w:rPr>
          <w:rFonts w:hint="eastAsia"/>
        </w:rPr>
        <w:t>出现</w:t>
      </w:r>
      <w:r>
        <w:t>一个红色的</w:t>
      </w:r>
      <w:r>
        <w:rPr>
          <w:rFonts w:hint="eastAsia"/>
        </w:rPr>
        <w:t>感叹号以作提醒</w:t>
      </w:r>
      <w:r>
        <w:t>。</w:t>
      </w:r>
    </w:p>
    <w:p w:rsidR="002B0C56" w:rsidRDefault="00427D6B">
      <w:pPr>
        <w:ind w:firstLineChars="0" w:firstLine="0"/>
      </w:pPr>
      <w:r>
        <w:rPr>
          <w:noProof/>
        </w:rPr>
        <w:drawing>
          <wp:inline distT="0" distB="0" distL="0" distR="0" wp14:anchorId="210F1CE7" wp14:editId="64CAB183">
            <wp:extent cx="5278120" cy="2331085"/>
            <wp:effectExtent l="0" t="0" r="0" b="0"/>
            <wp:docPr id="479" name="图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功能说明：</w:t>
      </w:r>
    </w:p>
    <w:p w:rsidR="002B0C56" w:rsidRDefault="003F60E3">
      <w:pPr>
        <w:ind w:firstLineChars="250" w:firstLine="525"/>
      </w:pPr>
      <w:r>
        <w:rPr>
          <w:rFonts w:hint="eastAsia"/>
        </w:rPr>
        <w:t>点击图标按钮，可以进入查看信息具体内容，如下图</w:t>
      </w:r>
    </w:p>
    <w:p w:rsidR="002B0C56" w:rsidRDefault="0070539F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1F76FB0" wp14:editId="65B2E2F5">
            <wp:extent cx="5278120" cy="2306320"/>
            <wp:effectExtent l="0" t="0" r="0" b="0"/>
            <wp:docPr id="480" name="图片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2B0C56">
      <w:pPr>
        <w:ind w:firstLineChars="0" w:firstLine="0"/>
      </w:pPr>
    </w:p>
    <w:p w:rsidR="002B0C56" w:rsidRDefault="003F60E3">
      <w:pPr>
        <w:pStyle w:val="2"/>
      </w:pPr>
      <w:bookmarkStart w:id="5" w:name="_Toc535151355"/>
      <w:bookmarkStart w:id="6" w:name="_Toc38479027"/>
      <w:r>
        <w:rPr>
          <w:rFonts w:hint="eastAsia"/>
        </w:rPr>
        <w:t>开标提醒</w:t>
      </w:r>
      <w:bookmarkEnd w:id="5"/>
      <w:bookmarkEnd w:id="6"/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功能说明：</w:t>
      </w:r>
    </w:p>
    <w:p w:rsidR="002B0C56" w:rsidRDefault="003F60E3">
      <w:r>
        <w:rPr>
          <w:rFonts w:hint="eastAsia"/>
        </w:rPr>
        <w:t>1</w:t>
      </w:r>
      <w:r>
        <w:rPr>
          <w:rFonts w:hint="eastAsia"/>
        </w:rPr>
        <w:t>、招标代理在首页面可以看到今日开标的标段信息，也可以点击相应标段，查看开标信息，如下图：</w:t>
      </w:r>
    </w:p>
    <w:p w:rsidR="002B0C56" w:rsidRDefault="008E04A3">
      <w:pPr>
        <w:pStyle w:val="14"/>
      </w:pPr>
      <w:r>
        <w:rPr>
          <w:noProof/>
        </w:rPr>
        <w:drawing>
          <wp:inline distT="0" distB="0" distL="0" distR="0" wp14:anchorId="7BF40448" wp14:editId="03985BEC">
            <wp:extent cx="5278120" cy="2317115"/>
            <wp:effectExtent l="0" t="0" r="0" b="6985"/>
            <wp:docPr id="487" name="图片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2B0C56">
      <w:pPr>
        <w:pStyle w:val="14"/>
        <w:ind w:firstLineChars="200" w:firstLine="420"/>
      </w:pPr>
    </w:p>
    <w:p w:rsidR="002B0C56" w:rsidRDefault="003F60E3">
      <w:pPr>
        <w:pStyle w:val="1"/>
      </w:pPr>
      <w:bookmarkStart w:id="7" w:name="_Toc535151356"/>
      <w:bookmarkStart w:id="8" w:name="_Toc346701609"/>
      <w:bookmarkStart w:id="9" w:name="_Toc404765182"/>
      <w:bookmarkStart w:id="10" w:name="_Toc404764406"/>
      <w:bookmarkStart w:id="11" w:name="_Toc404243487"/>
      <w:bookmarkStart w:id="12" w:name="_Toc346183627"/>
      <w:bookmarkStart w:id="13" w:name="_Toc38479028"/>
      <w:r>
        <w:t>系统前期准备</w:t>
      </w:r>
      <w:bookmarkEnd w:id="7"/>
      <w:bookmarkEnd w:id="8"/>
      <w:bookmarkEnd w:id="9"/>
      <w:bookmarkEnd w:id="10"/>
      <w:bookmarkEnd w:id="11"/>
      <w:bookmarkEnd w:id="12"/>
      <w:bookmarkEnd w:id="13"/>
    </w:p>
    <w:p w:rsidR="002B0C56" w:rsidRDefault="003F60E3">
      <w:pPr>
        <w:pStyle w:val="2"/>
      </w:pPr>
      <w:bookmarkStart w:id="14" w:name="_Toc404764407"/>
      <w:bookmarkStart w:id="15" w:name="_Toc346701610"/>
      <w:bookmarkStart w:id="16" w:name="_Toc535151357"/>
      <w:bookmarkStart w:id="17" w:name="_Toc346183628"/>
      <w:bookmarkStart w:id="18" w:name="_Toc404243488"/>
      <w:bookmarkStart w:id="19" w:name="_Toc404765183"/>
      <w:bookmarkStart w:id="20" w:name="_Toc38479029"/>
      <w:r>
        <w:t>驱动安装说明</w:t>
      </w:r>
      <w:bookmarkEnd w:id="14"/>
      <w:bookmarkEnd w:id="15"/>
      <w:bookmarkEnd w:id="16"/>
      <w:bookmarkEnd w:id="17"/>
      <w:bookmarkEnd w:id="18"/>
      <w:bookmarkEnd w:id="19"/>
      <w:bookmarkEnd w:id="20"/>
    </w:p>
    <w:p w:rsidR="002B0C56" w:rsidRDefault="003F60E3">
      <w:r>
        <w:t>1</w:t>
      </w:r>
      <w:r>
        <w:t>、双击安装程序</w:t>
      </w:r>
      <w:r>
        <w:rPr>
          <w:noProof/>
        </w:rPr>
        <w:drawing>
          <wp:inline distT="0" distB="0" distL="0" distR="0">
            <wp:extent cx="551815" cy="542290"/>
            <wp:effectExtent l="0" t="0" r="63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381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，进入安装页面</w:t>
      </w:r>
      <w:r>
        <w:rPr>
          <w:rFonts w:hint="eastAsia"/>
        </w:rPr>
        <w:t>，</w:t>
      </w:r>
      <w:r>
        <w:t>如下图：</w:t>
      </w:r>
    </w:p>
    <w:p w:rsidR="002B0C56" w:rsidRDefault="006804F6">
      <w:pPr>
        <w:autoSpaceDE w:val="0"/>
        <w:autoSpaceDN w:val="0"/>
        <w:adjustRightInd w:val="0"/>
        <w:ind w:right="-20"/>
        <w:rPr>
          <w:spacing w:val="4"/>
        </w:rPr>
      </w:pPr>
      <w:r>
        <w:rPr>
          <w:noProof/>
        </w:rPr>
        <w:lastRenderedPageBreak/>
        <w:drawing>
          <wp:inline distT="0" distB="0" distL="0" distR="0" wp14:anchorId="1944619A" wp14:editId="6F611F78">
            <wp:extent cx="5278120" cy="3958590"/>
            <wp:effectExtent l="0" t="0" r="0" b="381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r>
        <w:t>2</w:t>
      </w:r>
      <w:r>
        <w:t>、点击</w:t>
      </w:r>
      <w:r>
        <w:rPr>
          <w:rFonts w:hint="eastAsia"/>
        </w:rPr>
        <w:t>安装</w:t>
      </w:r>
      <w:r>
        <w:t>，进入</w:t>
      </w:r>
      <w:r>
        <w:rPr>
          <w:rFonts w:hint="eastAsia"/>
        </w:rPr>
        <w:t>安装</w:t>
      </w:r>
      <w:r>
        <w:t>页面</w:t>
      </w:r>
      <w:r>
        <w:rPr>
          <w:rFonts w:hint="eastAsia"/>
        </w:rPr>
        <w:t>，</w:t>
      </w:r>
      <w:r>
        <w:t>如下图：</w:t>
      </w:r>
    </w:p>
    <w:p w:rsidR="002B0C56" w:rsidRDefault="00503A8E">
      <w:pPr>
        <w:pStyle w:val="IndentNormal"/>
        <w:ind w:firstLineChars="200" w:firstLine="480"/>
        <w:rPr>
          <w:b/>
          <w:spacing w:val="4"/>
        </w:rPr>
      </w:pPr>
      <w:r>
        <w:rPr>
          <w:noProof/>
        </w:rPr>
        <w:drawing>
          <wp:inline distT="0" distB="0" distL="0" distR="0" wp14:anchorId="0329B911" wp14:editId="72AD8210">
            <wp:extent cx="5278120" cy="3958590"/>
            <wp:effectExtent l="0" t="0" r="0" b="381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r>
        <w:t>3</w:t>
      </w:r>
      <w:r>
        <w:t>、</w:t>
      </w:r>
      <w:r>
        <w:rPr>
          <w:rFonts w:hint="eastAsia"/>
        </w:rPr>
        <w:t>在这里</w:t>
      </w:r>
      <w:r>
        <w:t>驱动会</w:t>
      </w:r>
      <w:r>
        <w:rPr>
          <w:rFonts w:hint="eastAsia"/>
        </w:rPr>
        <w:t>检测</w:t>
      </w:r>
      <w:r>
        <w:t>是否有浏览器正在运行</w:t>
      </w:r>
      <w:r>
        <w:rPr>
          <w:rFonts w:hint="eastAsia"/>
        </w:rPr>
        <w:t>，点击“确定”</w:t>
      </w:r>
      <w:r>
        <w:t>后，</w:t>
      </w:r>
      <w:r>
        <w:rPr>
          <w:rFonts w:hint="eastAsia"/>
        </w:rPr>
        <w:t>自动关闭浏览器继续</w:t>
      </w:r>
      <w:r>
        <w:lastRenderedPageBreak/>
        <w:t>进行驱动的安装</w:t>
      </w:r>
      <w:r>
        <w:rPr>
          <w:rFonts w:hint="eastAsia"/>
        </w:rPr>
        <w:t>，</w:t>
      </w:r>
      <w:r>
        <w:t>如下图：</w:t>
      </w:r>
    </w:p>
    <w:p w:rsidR="002B0C56" w:rsidRDefault="003F60E3">
      <w:pPr>
        <w:jc w:val="center"/>
        <w:rPr>
          <w:spacing w:val="4"/>
        </w:rPr>
      </w:pPr>
      <w:r>
        <w:rPr>
          <w:noProof/>
        </w:rPr>
        <w:drawing>
          <wp:inline distT="0" distB="0" distL="0" distR="0">
            <wp:extent cx="4182110" cy="3136900"/>
            <wp:effectExtent l="0" t="0" r="889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04123" cy="315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r>
        <w:t>4</w:t>
      </w:r>
      <w:r>
        <w:t>、</w:t>
      </w:r>
      <w:r>
        <w:rPr>
          <w:rFonts w:hint="eastAsia"/>
        </w:rPr>
        <w:t>之</w:t>
      </w:r>
      <w:r>
        <w:t>后</w:t>
      </w:r>
      <w:r>
        <w:rPr>
          <w:rFonts w:hint="eastAsia"/>
        </w:rPr>
        <w:t>会有</w:t>
      </w:r>
      <w:r>
        <w:t>一个</w:t>
      </w:r>
      <w:r>
        <w:rPr>
          <w:rFonts w:hint="eastAsia"/>
        </w:rPr>
        <w:t>运行</w:t>
      </w:r>
      <w:r>
        <w:t>环境</w:t>
      </w:r>
      <w:r>
        <w:rPr>
          <w:rFonts w:hint="eastAsia"/>
        </w:rPr>
        <w:t>的安装</w:t>
      </w:r>
      <w:r>
        <w:t>，点击</w:t>
      </w:r>
      <w:r>
        <w:rPr>
          <w:rFonts w:hint="eastAsia"/>
        </w:rPr>
        <w:t>安装，</w:t>
      </w:r>
      <w:r>
        <w:t>如下图：</w:t>
      </w:r>
    </w:p>
    <w:p w:rsidR="002B0C56" w:rsidRDefault="003F60E3">
      <w:pPr>
        <w:pStyle w:val="IndentNormal"/>
        <w:ind w:firstLineChars="200" w:firstLine="480"/>
        <w:jc w:val="center"/>
        <w:rPr>
          <w:b/>
          <w:spacing w:val="4"/>
          <w:sz w:val="21"/>
        </w:rPr>
      </w:pPr>
      <w:r>
        <w:rPr>
          <w:noProof/>
        </w:rPr>
        <w:drawing>
          <wp:inline distT="0" distB="0" distL="0" distR="0">
            <wp:extent cx="3931920" cy="294894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51356" cy="296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r>
        <w:t>5</w:t>
      </w:r>
      <w:r>
        <w:t>、</w:t>
      </w:r>
      <w:r>
        <w:rPr>
          <w:rFonts w:hint="eastAsia"/>
        </w:rPr>
        <w:t>完成运行环境的安装</w:t>
      </w:r>
      <w:r>
        <w:t>后，</w:t>
      </w:r>
      <w:r>
        <w:rPr>
          <w:rFonts w:hint="eastAsia"/>
        </w:rPr>
        <w:t>点击“完成”</w:t>
      </w:r>
      <w:r>
        <w:t>，继续驱动的安装</w:t>
      </w:r>
      <w:r>
        <w:rPr>
          <w:rFonts w:hint="eastAsia"/>
        </w:rPr>
        <w:t>，</w:t>
      </w:r>
      <w:r>
        <w:t>如下图：</w:t>
      </w:r>
    </w:p>
    <w:p w:rsidR="002B0C56" w:rsidRDefault="003F60E3">
      <w:pPr>
        <w:jc w:val="center"/>
        <w:rPr>
          <w:spacing w:val="4"/>
        </w:rPr>
      </w:pPr>
      <w:r>
        <w:rPr>
          <w:noProof/>
        </w:rPr>
        <w:lastRenderedPageBreak/>
        <w:drawing>
          <wp:inline distT="0" distB="0" distL="0" distR="0">
            <wp:extent cx="3880485" cy="2910205"/>
            <wp:effectExtent l="0" t="0" r="5715" b="44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08782" cy="293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r>
        <w:t>6</w:t>
      </w:r>
      <w:r>
        <w:t>、</w:t>
      </w:r>
      <w:r>
        <w:rPr>
          <w:rFonts w:hint="eastAsia"/>
        </w:rPr>
        <w:t>当驱动</w:t>
      </w:r>
      <w:r>
        <w:t>安装完成后，</w:t>
      </w:r>
      <w:r>
        <w:rPr>
          <w:rFonts w:hint="eastAsia"/>
        </w:rPr>
        <w:t>会</w:t>
      </w:r>
      <w:r>
        <w:t>弹出</w:t>
      </w:r>
      <w:r>
        <w:rPr>
          <w:rFonts w:hint="eastAsia"/>
        </w:rPr>
        <w:t>证书助手，在这个证书助手中可以</w:t>
      </w:r>
      <w:r>
        <w:t>帮助检测</w:t>
      </w:r>
      <w:r>
        <w:rPr>
          <w:rFonts w:hint="eastAsia"/>
        </w:rPr>
        <w:t>CA</w:t>
      </w:r>
      <w:r>
        <w:rPr>
          <w:rFonts w:hint="eastAsia"/>
        </w:rPr>
        <w:t>锁，</w:t>
      </w:r>
      <w:r>
        <w:t>显示</w:t>
      </w:r>
      <w:r>
        <w:rPr>
          <w:rFonts w:hint="eastAsia"/>
        </w:rPr>
        <w:t>CA</w:t>
      </w:r>
      <w:r>
        <w:rPr>
          <w:rFonts w:hint="eastAsia"/>
        </w:rPr>
        <w:t>锁信息以及</w:t>
      </w:r>
      <w:r>
        <w:t>测试签章</w:t>
      </w:r>
      <w:r>
        <w:rPr>
          <w:rFonts w:hint="eastAsia"/>
        </w:rPr>
        <w:t>等功能，</w:t>
      </w:r>
      <w:r>
        <w:t>如下图：</w:t>
      </w:r>
    </w:p>
    <w:p w:rsidR="002B0C56" w:rsidRDefault="002B0C56"/>
    <w:p w:rsidR="002B0C56" w:rsidRDefault="0087456D">
      <w:pPr>
        <w:jc w:val="center"/>
        <w:rPr>
          <w:spacing w:val="4"/>
        </w:rPr>
      </w:pPr>
      <w:r>
        <w:rPr>
          <w:noProof/>
        </w:rPr>
        <w:drawing>
          <wp:inline distT="0" distB="0" distL="0" distR="0" wp14:anchorId="1230E4F5" wp14:editId="78CC460B">
            <wp:extent cx="5278120" cy="3958590"/>
            <wp:effectExtent l="0" t="0" r="0" b="381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pPr>
        <w:jc w:val="center"/>
        <w:rPr>
          <w:spacing w:val="4"/>
        </w:rPr>
      </w:pPr>
      <w:r>
        <w:rPr>
          <w:noProof/>
        </w:rPr>
        <w:lastRenderedPageBreak/>
        <w:drawing>
          <wp:inline distT="0" distB="0" distL="114300" distR="114300">
            <wp:extent cx="4810125" cy="3305810"/>
            <wp:effectExtent l="0" t="0" r="3175" b="8890"/>
            <wp:docPr id="7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56" w:rsidRDefault="002B0C56">
      <w:pPr>
        <w:ind w:firstLine="436"/>
        <w:rPr>
          <w:spacing w:val="4"/>
        </w:rPr>
      </w:pPr>
    </w:p>
    <w:p w:rsidR="002B0C56" w:rsidRDefault="003F60E3">
      <w:pPr>
        <w:pStyle w:val="2"/>
      </w:pPr>
      <w:bookmarkStart w:id="21" w:name="_Toc346701621"/>
      <w:bookmarkStart w:id="22" w:name="_Toc346183639"/>
      <w:bookmarkStart w:id="23" w:name="_Toc535151358"/>
      <w:bookmarkStart w:id="24" w:name="_Toc404765194"/>
      <w:bookmarkStart w:id="25" w:name="_Toc404764418"/>
      <w:bookmarkStart w:id="26" w:name="_Toc404243499"/>
      <w:bookmarkStart w:id="27" w:name="_Toc38479030"/>
      <w:r>
        <w:t>浏览器配置</w:t>
      </w:r>
      <w:bookmarkEnd w:id="21"/>
      <w:bookmarkEnd w:id="22"/>
      <w:bookmarkEnd w:id="23"/>
      <w:bookmarkEnd w:id="24"/>
      <w:bookmarkEnd w:id="25"/>
      <w:bookmarkEnd w:id="26"/>
      <w:bookmarkEnd w:id="27"/>
    </w:p>
    <w:p w:rsidR="002B0C56" w:rsidRDefault="003F60E3">
      <w:pPr>
        <w:pStyle w:val="3"/>
        <w:widowControl/>
        <w:tabs>
          <w:tab w:val="clear" w:pos="567"/>
        </w:tabs>
      </w:pPr>
      <w:bookmarkStart w:id="28" w:name="_Toc346183640"/>
      <w:bookmarkStart w:id="29" w:name="_Toc404764419"/>
      <w:bookmarkStart w:id="30" w:name="_Toc535151359"/>
      <w:bookmarkStart w:id="31" w:name="_Toc404765195"/>
      <w:bookmarkStart w:id="32" w:name="_Toc404243500"/>
      <w:bookmarkStart w:id="33" w:name="_Toc346701622"/>
      <w:bookmarkStart w:id="34" w:name="_Toc38479031"/>
      <w:r>
        <w:t>Internet</w:t>
      </w:r>
      <w:r>
        <w:t>选项</w:t>
      </w:r>
      <w:bookmarkEnd w:id="28"/>
      <w:bookmarkEnd w:id="29"/>
      <w:bookmarkEnd w:id="30"/>
      <w:bookmarkEnd w:id="31"/>
      <w:bookmarkEnd w:id="32"/>
      <w:bookmarkEnd w:id="33"/>
      <w:bookmarkEnd w:id="34"/>
    </w:p>
    <w:p w:rsidR="002B0C56" w:rsidRDefault="003F60E3">
      <w:r>
        <w:t>为了让系统插件能够正常工作，请按照以下步骤进行浏览器的配置。</w:t>
      </w:r>
    </w:p>
    <w:p w:rsidR="002B0C56" w:rsidRDefault="003F60E3">
      <w:r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  <w:r>
        <w:rPr>
          <w:rFonts w:hint="eastAsia"/>
        </w:rPr>
        <w:t>，</w:t>
      </w:r>
      <w:r>
        <w:t>如下图：</w:t>
      </w:r>
    </w:p>
    <w:p w:rsidR="002B0C56" w:rsidRDefault="003F60E3">
      <w:pPr>
        <w:jc w:val="center"/>
        <w:rPr>
          <w:spacing w:val="4"/>
        </w:rPr>
      </w:pPr>
      <w:r>
        <w:rPr>
          <w:noProof/>
        </w:rPr>
        <w:drawing>
          <wp:inline distT="0" distB="0" distL="114300" distR="114300">
            <wp:extent cx="2870200" cy="2901950"/>
            <wp:effectExtent l="0" t="0" r="0" b="6350"/>
            <wp:docPr id="7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56" w:rsidRDefault="003F60E3">
      <w:r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</w:t>
      </w:r>
      <w:r>
        <w:rPr>
          <w:rFonts w:hint="eastAsia"/>
        </w:rPr>
        <w:t>，</w:t>
      </w:r>
      <w:r>
        <w:t>如下图：</w:t>
      </w:r>
    </w:p>
    <w:p w:rsidR="002B0C56" w:rsidRDefault="003F60E3">
      <w:pPr>
        <w:jc w:val="center"/>
        <w:rPr>
          <w:spacing w:val="4"/>
        </w:rPr>
      </w:pPr>
      <w:r>
        <w:rPr>
          <w:noProof/>
        </w:rPr>
        <w:lastRenderedPageBreak/>
        <w:drawing>
          <wp:inline distT="0" distB="0" distL="114300" distR="114300">
            <wp:extent cx="4001770" cy="4895850"/>
            <wp:effectExtent l="0" t="0" r="11430" b="6350"/>
            <wp:docPr id="7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56" w:rsidRDefault="003F60E3">
      <w:r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</w:t>
      </w:r>
      <w:r>
        <w:rPr>
          <w:rFonts w:hint="eastAsia"/>
        </w:rPr>
        <w:t>，</w:t>
      </w:r>
      <w:r>
        <w:t>如下图：</w:t>
      </w:r>
    </w:p>
    <w:p w:rsidR="002B0C56" w:rsidRDefault="003F60E3">
      <w:pPr>
        <w:jc w:val="center"/>
        <w:rPr>
          <w:spacing w:val="4"/>
        </w:rPr>
      </w:pPr>
      <w:r>
        <w:rPr>
          <w:noProof/>
        </w:rPr>
        <w:lastRenderedPageBreak/>
        <w:drawing>
          <wp:inline distT="0" distB="0" distL="114300" distR="114300">
            <wp:extent cx="3648710" cy="3974465"/>
            <wp:effectExtent l="0" t="0" r="8890" b="635"/>
            <wp:docPr id="7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56" w:rsidRDefault="003F60E3">
      <w:r>
        <w:t>4</w:t>
      </w:r>
      <w:r>
        <w:t>、点击</w:t>
      </w:r>
      <w:r>
        <w:t>“</w:t>
      </w:r>
      <w:r>
        <w:t>站点</w:t>
      </w:r>
      <w:r>
        <w:t>”</w:t>
      </w:r>
      <w:r>
        <w:t>按钮，出现如下对话框</w:t>
      </w:r>
      <w:r>
        <w:rPr>
          <w:rFonts w:hint="eastAsia"/>
        </w:rPr>
        <w:t>，</w:t>
      </w:r>
      <w:r>
        <w:t>如下图：</w:t>
      </w:r>
    </w:p>
    <w:p w:rsidR="002B0C56" w:rsidRDefault="003F60E3">
      <w:pPr>
        <w:jc w:val="center"/>
        <w:rPr>
          <w:spacing w:val="4"/>
        </w:rPr>
      </w:pPr>
      <w:r>
        <w:rPr>
          <w:noProof/>
        </w:rPr>
        <w:drawing>
          <wp:inline distT="0" distB="0" distL="114300" distR="114300">
            <wp:extent cx="3930650" cy="3716020"/>
            <wp:effectExtent l="0" t="0" r="6350" b="5080"/>
            <wp:docPr id="8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56" w:rsidRDefault="003F60E3">
      <w:r>
        <w:t>输入系统服务器的</w:t>
      </w:r>
      <w:r>
        <w:t>IP</w:t>
      </w:r>
      <w:r>
        <w:t>地址，格式例如：</w:t>
      </w:r>
      <w:r>
        <w:t>192.168.0.123</w:t>
      </w:r>
      <w:r>
        <w:t>，然后点击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按钮退出。</w:t>
      </w:r>
    </w:p>
    <w:p w:rsidR="002B0C56" w:rsidRDefault="003F60E3">
      <w:r>
        <w:lastRenderedPageBreak/>
        <w:t>5</w:t>
      </w:r>
      <w:r>
        <w:t>、设置自定义安全级别，开放</w:t>
      </w:r>
      <w:r>
        <w:t>Activex</w:t>
      </w:r>
      <w:r>
        <w:t>的访问权限</w:t>
      </w:r>
      <w:r>
        <w:rPr>
          <w:rFonts w:hint="eastAsia"/>
        </w:rPr>
        <w:t>，</w:t>
      </w:r>
      <w:r>
        <w:t>如下图：</w:t>
      </w:r>
    </w:p>
    <w:p w:rsidR="002B0C56" w:rsidRDefault="003F60E3">
      <w:pPr>
        <w:jc w:val="center"/>
        <w:rPr>
          <w:spacing w:val="4"/>
        </w:rPr>
      </w:pPr>
      <w:r>
        <w:rPr>
          <w:noProof/>
        </w:rPr>
        <w:drawing>
          <wp:inline distT="0" distB="0" distL="114300" distR="114300">
            <wp:extent cx="3863975" cy="3987800"/>
            <wp:effectExtent l="0" t="0" r="9525" b="0"/>
            <wp:docPr id="8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63975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56" w:rsidRDefault="003F60E3">
      <w:r>
        <w:t>会出现一个窗口，把其中的</w:t>
      </w:r>
      <w:r>
        <w:t>Activex</w:t>
      </w:r>
      <w:r>
        <w:t>控件和插件的设置全部改为启用</w:t>
      </w:r>
      <w:r>
        <w:rPr>
          <w:rFonts w:hint="eastAsia"/>
        </w:rPr>
        <w:t>，</w:t>
      </w:r>
      <w:r>
        <w:t>如下图：</w:t>
      </w:r>
    </w:p>
    <w:p w:rsidR="002B0C56" w:rsidRDefault="003F60E3">
      <w:pPr>
        <w:jc w:val="center"/>
        <w:rPr>
          <w:spacing w:val="4"/>
        </w:rPr>
      </w:pPr>
      <w:r>
        <w:rPr>
          <w:noProof/>
        </w:rPr>
        <w:drawing>
          <wp:inline distT="0" distB="0" distL="114300" distR="114300">
            <wp:extent cx="4485005" cy="4039235"/>
            <wp:effectExtent l="0" t="0" r="10795" b="12065"/>
            <wp:docPr id="8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85005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56" w:rsidRDefault="003F60E3">
      <w:r>
        <w:lastRenderedPageBreak/>
        <w:t>文件下载设置，开放文件下载的权限：设置为启用</w:t>
      </w:r>
      <w:r>
        <w:rPr>
          <w:rFonts w:hint="eastAsia"/>
        </w:rPr>
        <w:t>，</w:t>
      </w:r>
      <w:r>
        <w:t>如下图：</w:t>
      </w:r>
    </w:p>
    <w:p w:rsidR="002B0C56" w:rsidRDefault="003F60E3">
      <w:pPr>
        <w:jc w:val="center"/>
      </w:pPr>
      <w:r>
        <w:rPr>
          <w:noProof/>
        </w:rPr>
        <w:drawing>
          <wp:inline distT="0" distB="0" distL="114300" distR="114300">
            <wp:extent cx="4298950" cy="3746500"/>
            <wp:effectExtent l="0" t="0" r="6350" b="0"/>
            <wp:docPr id="8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56" w:rsidRDefault="002B0C56"/>
    <w:p w:rsidR="002B0C56" w:rsidRDefault="003F60E3">
      <w:pPr>
        <w:pStyle w:val="3"/>
        <w:widowControl/>
        <w:tabs>
          <w:tab w:val="clear" w:pos="567"/>
        </w:tabs>
      </w:pPr>
      <w:bookmarkStart w:id="35" w:name="_Toc535151360"/>
      <w:bookmarkStart w:id="36" w:name="_Toc404243501"/>
      <w:bookmarkStart w:id="37" w:name="_Toc346183641"/>
      <w:bookmarkStart w:id="38" w:name="_Toc346701623"/>
      <w:bookmarkStart w:id="39" w:name="_Toc404765196"/>
      <w:bookmarkStart w:id="40" w:name="_Toc404764420"/>
      <w:bookmarkStart w:id="41" w:name="_Toc38479032"/>
      <w:r>
        <w:t>关闭拦截工具</w:t>
      </w:r>
      <w:bookmarkEnd w:id="35"/>
      <w:bookmarkEnd w:id="36"/>
      <w:bookmarkEnd w:id="37"/>
      <w:bookmarkEnd w:id="38"/>
      <w:bookmarkEnd w:id="39"/>
      <w:bookmarkEnd w:id="40"/>
      <w:bookmarkEnd w:id="41"/>
    </w:p>
    <w:p w:rsidR="002B0C56" w:rsidRDefault="003F60E3"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</w:t>
      </w:r>
      <w:r>
        <w:rPr>
          <w:rFonts w:hint="eastAsia"/>
        </w:rPr>
        <w:t>，</w:t>
      </w:r>
      <w:r>
        <w:t>如下图：</w:t>
      </w:r>
    </w:p>
    <w:p w:rsidR="002B0C56" w:rsidRDefault="003F60E3">
      <w:pPr>
        <w:pStyle w:val="IndentNormal"/>
        <w:ind w:firstLineChars="200" w:firstLine="480"/>
        <w:jc w:val="center"/>
      </w:pPr>
      <w:r>
        <w:rPr>
          <w:noProof/>
        </w:rPr>
        <w:drawing>
          <wp:inline distT="0" distB="0" distL="0" distR="0">
            <wp:extent cx="5095875" cy="2324100"/>
            <wp:effectExtent l="1905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C56" w:rsidRDefault="002B0C56">
      <w:pPr>
        <w:ind w:firstLineChars="0" w:firstLine="0"/>
        <w:rPr>
          <w:b/>
        </w:rPr>
      </w:pPr>
    </w:p>
    <w:p w:rsidR="002B0C56" w:rsidRDefault="002B0C56">
      <w:pPr>
        <w:ind w:firstLineChars="0" w:firstLine="0"/>
        <w:rPr>
          <w:b/>
        </w:rPr>
      </w:pPr>
    </w:p>
    <w:p w:rsidR="002B0C56" w:rsidRDefault="003F60E3">
      <w:pPr>
        <w:pStyle w:val="1"/>
      </w:pPr>
      <w:bookmarkStart w:id="42" w:name="_Toc225152729"/>
      <w:bookmarkStart w:id="43" w:name="_Toc38479033"/>
      <w:r>
        <w:rPr>
          <w:rFonts w:hint="eastAsia"/>
        </w:rPr>
        <w:lastRenderedPageBreak/>
        <w:t>投标人业务申报</w:t>
      </w:r>
      <w:bookmarkEnd w:id="42"/>
      <w:r>
        <w:rPr>
          <w:rFonts w:hint="eastAsia"/>
        </w:rPr>
        <w:t>系统</w:t>
      </w:r>
      <w:bookmarkEnd w:id="43"/>
    </w:p>
    <w:p w:rsidR="002B0C56" w:rsidRDefault="003F60E3">
      <w:pPr>
        <w:pStyle w:val="2"/>
      </w:pPr>
      <w:bookmarkStart w:id="44" w:name="_Toc38479034"/>
      <w:r>
        <w:rPr>
          <w:rFonts w:hint="eastAsia"/>
        </w:rPr>
        <w:t>基本流程</w:t>
      </w:r>
      <w:bookmarkEnd w:id="44"/>
    </w:p>
    <w:p w:rsidR="002B0C56" w:rsidRDefault="003F60E3">
      <w:r>
        <w:rPr>
          <w:rFonts w:hint="eastAsia"/>
        </w:rPr>
        <w:t>流程图：</w:t>
      </w:r>
    </w:p>
    <w:p w:rsidR="002B0C56" w:rsidRDefault="003F60E3">
      <w:pPr>
        <w:jc w:val="center"/>
      </w:pPr>
      <w:r>
        <w:rPr>
          <w:noProof/>
        </w:rPr>
        <w:drawing>
          <wp:inline distT="0" distB="0" distL="0" distR="0">
            <wp:extent cx="5278120" cy="5439410"/>
            <wp:effectExtent l="0" t="0" r="0" b="889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43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pPr>
        <w:pStyle w:val="2"/>
      </w:pPr>
      <w:bookmarkStart w:id="45" w:name="_Toc38479035"/>
      <w:r>
        <w:rPr>
          <w:rFonts w:hint="eastAsia"/>
        </w:rPr>
        <w:t>业务管理</w:t>
      </w:r>
      <w:bookmarkEnd w:id="45"/>
    </w:p>
    <w:p w:rsidR="002B0C56" w:rsidRDefault="00F571EA">
      <w:pPr>
        <w:pStyle w:val="3"/>
      </w:pPr>
      <w:bookmarkStart w:id="46" w:name="_Toc38479036"/>
      <w:r>
        <w:rPr>
          <w:rFonts w:hint="eastAsia"/>
        </w:rPr>
        <w:t>项目委托人授权</w:t>
      </w:r>
      <w:bookmarkEnd w:id="46"/>
    </w:p>
    <w:p w:rsidR="002B0C56" w:rsidRDefault="003F60E3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【被委托人员】、【项目经理】已在诚信库中注册并审核通过。</w:t>
      </w:r>
    </w:p>
    <w:p w:rsidR="002B0C56" w:rsidRDefault="003F60E3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选择企业及人员【资质】，完成资格确认，缴纳平台使用费，并领取招标文件。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lastRenderedPageBreak/>
        <w:t>操作步骤：</w:t>
      </w:r>
    </w:p>
    <w:p w:rsidR="002B0C56" w:rsidRDefault="003F60E3">
      <w:pPr>
        <w:numPr>
          <w:ilvl w:val="0"/>
          <w:numId w:val="2"/>
        </w:numPr>
      </w:pPr>
      <w:r>
        <w:rPr>
          <w:rFonts w:hint="eastAsia"/>
        </w:rPr>
        <w:t>点击“工程业务”—“项目委托人授权”，如下图：</w:t>
      </w:r>
    </w:p>
    <w:p w:rsidR="002B0C56" w:rsidRDefault="003F60E3">
      <w:pPr>
        <w:ind w:firstLineChars="0" w:firstLine="0"/>
      </w:pPr>
      <w:r>
        <w:rPr>
          <w:noProof/>
        </w:rPr>
        <w:drawing>
          <wp:inline distT="0" distB="0" distL="114300" distR="114300">
            <wp:extent cx="5276850" cy="2124075"/>
            <wp:effectExtent l="0" t="0" r="635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56" w:rsidRDefault="002B0C56">
      <w:pPr>
        <w:ind w:firstLineChars="0" w:firstLine="0"/>
      </w:pPr>
    </w:p>
    <w:p w:rsidR="002B0C56" w:rsidRDefault="003F60E3">
      <w:pPr>
        <w:numPr>
          <w:ilvl w:val="0"/>
          <w:numId w:val="2"/>
        </w:numPr>
      </w:pPr>
      <w:r>
        <w:rPr>
          <w:rFonts w:hint="eastAsia"/>
        </w:rPr>
        <w:t>点击“新增项目委托人授权”按钮，进入“挑选项目”页面。如下图：</w:t>
      </w:r>
    </w:p>
    <w:p w:rsidR="002B0C56" w:rsidRDefault="002B0C56">
      <w:pPr>
        <w:ind w:leftChars="200" w:left="420" w:firstLineChars="0" w:firstLine="0"/>
      </w:pPr>
    </w:p>
    <w:p w:rsidR="002B0C56" w:rsidRDefault="003F60E3">
      <w:pPr>
        <w:ind w:firstLineChars="0" w:firstLine="0"/>
      </w:pPr>
      <w:r>
        <w:rPr>
          <w:noProof/>
        </w:rPr>
        <w:drawing>
          <wp:inline distT="0" distB="0" distL="114300" distR="114300">
            <wp:extent cx="5276850" cy="1760855"/>
            <wp:effectExtent l="0" t="0" r="11430" b="6985"/>
            <wp:docPr id="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60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0C56" w:rsidRDefault="002B0C56">
      <w:pPr>
        <w:ind w:firstLineChars="0" w:firstLine="0"/>
      </w:pPr>
    </w:p>
    <w:p w:rsidR="002B0C56" w:rsidRDefault="003F60E3">
      <w:pPr>
        <w:numPr>
          <w:ilvl w:val="0"/>
          <w:numId w:val="2"/>
        </w:numPr>
      </w:pPr>
      <w:r>
        <w:rPr>
          <w:rFonts w:hint="eastAsia"/>
        </w:rPr>
        <w:t>选择项目并点击“确定选择”按钮。进入“新增项目委托人授权”页面。如下图：</w:t>
      </w:r>
    </w:p>
    <w:p w:rsidR="002B0C56" w:rsidRDefault="003F60E3">
      <w:pPr>
        <w:ind w:firstLineChars="0" w:firstLine="0"/>
      </w:pPr>
      <w:r>
        <w:rPr>
          <w:noProof/>
        </w:rPr>
        <w:drawing>
          <wp:inline distT="0" distB="0" distL="114300" distR="114300">
            <wp:extent cx="5270500" cy="1667510"/>
            <wp:effectExtent l="0" t="0" r="2540" b="8890"/>
            <wp:docPr id="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0C56" w:rsidRDefault="002B0C56">
      <w:pPr>
        <w:ind w:firstLineChars="0" w:firstLine="0"/>
      </w:pPr>
    </w:p>
    <w:p w:rsidR="002B0C56" w:rsidRDefault="003F60E3">
      <w:r>
        <w:rPr>
          <w:rFonts w:hint="eastAsia"/>
        </w:rPr>
        <w:t>4</w:t>
      </w:r>
      <w:r>
        <w:rPr>
          <w:rFonts w:hint="eastAsia"/>
        </w:rPr>
        <w:t>、点击“读卡”或者“选择”指定委托人后点击“点击生成”按钮生成附件，如下图：</w:t>
      </w:r>
    </w:p>
    <w:p w:rsidR="002B0C56" w:rsidRDefault="003F60E3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8120" cy="2052955"/>
            <wp:effectExtent l="0" t="0" r="10160" b="4445"/>
            <wp:docPr id="6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52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0C56" w:rsidRDefault="002B0C56">
      <w:pPr>
        <w:ind w:firstLineChars="0" w:firstLine="0"/>
      </w:pPr>
    </w:p>
    <w:p w:rsidR="002B0C56" w:rsidRDefault="003F60E3">
      <w:r>
        <w:rPr>
          <w:rFonts w:hint="eastAsia"/>
        </w:rPr>
        <w:t>5</w:t>
      </w:r>
      <w:r>
        <w:rPr>
          <w:rFonts w:hint="eastAsia"/>
        </w:rPr>
        <w:t>、点击【签章】按钮进行签章后，再点击【签章提交】后退回到原页面，再点击【确认授权】后完成项目委托人授权操作。</w:t>
      </w:r>
    </w:p>
    <w:p w:rsidR="002B0C56" w:rsidRDefault="003F60E3">
      <w:pPr>
        <w:ind w:firstLineChars="0" w:firstLine="0"/>
        <w:rPr>
          <w:color w:val="FF0000"/>
        </w:rPr>
      </w:pPr>
      <w:r>
        <w:rPr>
          <w:noProof/>
        </w:rPr>
        <w:drawing>
          <wp:inline distT="0" distB="0" distL="114300" distR="114300">
            <wp:extent cx="5267960" cy="1587500"/>
            <wp:effectExtent l="0" t="0" r="5080" b="12700"/>
            <wp:docPr id="6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注意：</w:t>
      </w:r>
    </w:p>
    <w:p w:rsidR="002B0C56" w:rsidRDefault="003F60E3">
      <w:pPr>
        <w:ind w:leftChars="200" w:left="420" w:firstLineChars="0" w:firstLine="0"/>
        <w:rPr>
          <w:color w:val="FF0000"/>
        </w:rPr>
      </w:pPr>
      <w:r>
        <w:rPr>
          <w:rFonts w:hint="eastAsia"/>
          <w:color w:val="FF0000"/>
        </w:rPr>
        <w:t>1.</w:t>
      </w:r>
      <w:r>
        <w:rPr>
          <w:rFonts w:hint="eastAsia"/>
          <w:color w:val="FF0000"/>
        </w:rPr>
        <w:t>所有标段类型都需要进行授权人指定，人员可挑、可读身份证。</w:t>
      </w:r>
    </w:p>
    <w:p w:rsidR="002B0C56" w:rsidRDefault="003F60E3">
      <w:pPr>
        <w:ind w:leftChars="200" w:left="420" w:firstLineChars="0" w:firstLine="0"/>
        <w:rPr>
          <w:color w:val="FF0000"/>
        </w:rPr>
      </w:pPr>
      <w:r>
        <w:rPr>
          <w:rFonts w:hint="eastAsia"/>
          <w:color w:val="FF0000"/>
        </w:rPr>
        <w:t>2.</w:t>
      </w:r>
      <w:r>
        <w:rPr>
          <w:rFonts w:hint="eastAsia"/>
          <w:color w:val="FF0000"/>
        </w:rPr>
        <w:t>授权委托人是法人时，生成法人证明证明书而非委托函。</w:t>
      </w:r>
    </w:p>
    <w:p w:rsidR="002B0C56" w:rsidRDefault="003F60E3">
      <w:pPr>
        <w:ind w:leftChars="200" w:left="420" w:firstLineChars="0" w:firstLine="0"/>
      </w:pPr>
      <w:r>
        <w:rPr>
          <w:rFonts w:hint="eastAsia"/>
          <w:color w:val="FF0000"/>
        </w:rPr>
        <w:t>3.</w:t>
      </w:r>
      <w:r>
        <w:rPr>
          <w:rFonts w:hint="eastAsia"/>
          <w:color w:val="FF0000"/>
        </w:rPr>
        <w:t>投标人诚信库开放法人身份证信息维护</w:t>
      </w:r>
      <w:r>
        <w:rPr>
          <w:rFonts w:hint="eastAsia"/>
        </w:rPr>
        <w:t>。</w:t>
      </w:r>
    </w:p>
    <w:p w:rsidR="00F571EA" w:rsidRDefault="00F571EA" w:rsidP="00F571EA">
      <w:pPr>
        <w:pStyle w:val="3"/>
      </w:pPr>
      <w:bookmarkStart w:id="47" w:name="_Toc38479037"/>
      <w:r>
        <w:rPr>
          <w:rFonts w:hint="eastAsia"/>
        </w:rPr>
        <w:t>招标文件领取</w:t>
      </w:r>
      <w:bookmarkEnd w:id="47"/>
    </w:p>
    <w:p w:rsidR="00F571EA" w:rsidRDefault="00F571EA" w:rsidP="00F571EA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【被委托人员】、【项目经理】已在诚信库中注册并审核通过。</w:t>
      </w:r>
    </w:p>
    <w:p w:rsidR="00F571EA" w:rsidRDefault="00F571EA" w:rsidP="00F571EA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选择企业及人员【资质】，完成资格确认，缴纳平台使用费，并领取招标文件。</w:t>
      </w:r>
    </w:p>
    <w:p w:rsidR="00F571EA" w:rsidRPr="00F571EA" w:rsidRDefault="00F571EA" w:rsidP="00F571EA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B0C56" w:rsidRDefault="00F571EA" w:rsidP="00F571EA">
      <w:pPr>
        <w:ind w:firstLineChars="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3F60E3">
        <w:rPr>
          <w:rFonts w:hint="eastAsia"/>
        </w:rPr>
        <w:t>点击“工程业务”</w:t>
      </w:r>
      <w:r w:rsidR="003F60E3">
        <w:t>—</w:t>
      </w:r>
      <w:r w:rsidR="003F60E3">
        <w:rPr>
          <w:rFonts w:hint="eastAsia"/>
        </w:rPr>
        <w:t>“文件领取及上传”</w:t>
      </w:r>
      <w:r w:rsidR="003F60E3">
        <w:t>—</w:t>
      </w:r>
      <w:r w:rsidR="003F60E3">
        <w:rPr>
          <w:rFonts w:hint="eastAsia"/>
        </w:rPr>
        <w:t>“招标文件领取”，点击项目后面的【领取】按钮，如图：</w:t>
      </w:r>
    </w:p>
    <w:p w:rsidR="002B0C56" w:rsidRDefault="007F29C8">
      <w:pPr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4298758E" wp14:editId="6DE295E9">
            <wp:extent cx="5278120" cy="19113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F571EA">
      <w:pPr>
        <w:pStyle w:val="af9"/>
        <w:ind w:left="420" w:firstLineChars="0" w:firstLine="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3F60E3">
        <w:rPr>
          <w:rFonts w:hint="eastAsia"/>
        </w:rPr>
        <w:t>阅读《辽宁工程咨询招投标交易平台服务协议》，如图：</w:t>
      </w:r>
    </w:p>
    <w:p w:rsidR="002B0C56" w:rsidRDefault="003F60E3">
      <w:pPr>
        <w:ind w:left="420" w:firstLineChars="0" w:firstLine="0"/>
      </w:pPr>
      <w:r>
        <w:rPr>
          <w:noProof/>
        </w:rPr>
        <w:drawing>
          <wp:inline distT="0" distB="0" distL="0" distR="0">
            <wp:extent cx="5278120" cy="20859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F571EA">
      <w:r>
        <w:rPr>
          <w:rFonts w:hint="eastAsia"/>
        </w:rPr>
        <w:t>3</w:t>
      </w:r>
      <w:r>
        <w:rPr>
          <w:rFonts w:hint="eastAsia"/>
        </w:rPr>
        <w:t>、</w:t>
      </w:r>
      <w:r w:rsidR="003F60E3">
        <w:rPr>
          <w:rFonts w:hint="eastAsia"/>
        </w:rPr>
        <w:t>点击【同意】，【项目经理】读卡后，生成【项目负责人委托函】并通过【企业主锁】与【人员</w:t>
      </w:r>
      <w:r w:rsidR="003F60E3">
        <w:rPr>
          <w:rFonts w:hint="eastAsia"/>
        </w:rPr>
        <w:t>CA</w:t>
      </w:r>
      <w:r w:rsidR="003F60E3">
        <w:rPr>
          <w:rFonts w:hint="eastAsia"/>
        </w:rPr>
        <w:t>锁】进行“公章”与“个人章”的加盖，完成后进行提交并自动审核通过。</w:t>
      </w:r>
      <w:r w:rsidR="003F60E3">
        <w:t>如下图：</w:t>
      </w:r>
    </w:p>
    <w:p w:rsidR="002B0C56" w:rsidRDefault="003F60E3">
      <w:pPr>
        <w:ind w:firstLineChars="0" w:firstLine="0"/>
      </w:pPr>
      <w:r>
        <w:rPr>
          <w:noProof/>
        </w:rPr>
        <w:drawing>
          <wp:inline distT="0" distB="0" distL="114300" distR="114300">
            <wp:extent cx="5271135" cy="2172335"/>
            <wp:effectExtent l="0" t="0" r="1905" b="6985"/>
            <wp:docPr id="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72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0C56" w:rsidRDefault="003F60E3"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：施工监理类项目，在资格确认时，需要读取项目经理或总监的身份信息，可以使用【新一代读卡器】通过读取人员的【身份证】来完成身份验证。</w:t>
      </w:r>
    </w:p>
    <w:p w:rsidR="002B0C56" w:rsidRDefault="003F60E3"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：勘察涉及类的“项目负责人”为手动录入</w:t>
      </w:r>
    </w:p>
    <w:p w:rsidR="002B0C56" w:rsidRDefault="003F60E3"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  <w:color w:val="FF0000"/>
        </w:rPr>
        <w:t>3</w:t>
      </w:r>
      <w:r>
        <w:rPr>
          <w:rFonts w:hint="eastAsia"/>
          <w:color w:val="FF0000"/>
        </w:rPr>
        <w:t>：如项目支持“联合体报名”，则可以再下方添加联合体单位进行联合报名。</w:t>
      </w:r>
    </w:p>
    <w:p w:rsidR="002B0C56" w:rsidRDefault="00F571EA" w:rsidP="00F571EA">
      <w:pPr>
        <w:ind w:left="420" w:firstLineChars="0" w:firstLine="0"/>
        <w:rPr>
          <w:color w:val="FF0000"/>
        </w:rPr>
      </w:pPr>
      <w:r>
        <w:rPr>
          <w:rFonts w:hint="eastAsia"/>
        </w:rPr>
        <w:lastRenderedPageBreak/>
        <w:t>4</w:t>
      </w:r>
      <w:r>
        <w:rPr>
          <w:rFonts w:hint="eastAsia"/>
        </w:rPr>
        <w:t>、</w:t>
      </w:r>
      <w:r w:rsidR="003F60E3">
        <w:rPr>
          <w:rFonts w:hint="eastAsia"/>
        </w:rPr>
        <w:t>联合体报名时，在选择完本单位的项目负责人后，需要点击下面联合体报名的的“选择”按钮，并选择负责人，添加后上传联合体协议书，并点击邀请按钮，如下图：</w:t>
      </w:r>
    </w:p>
    <w:p w:rsidR="002B0C56" w:rsidRDefault="003F60E3">
      <w:r>
        <w:rPr>
          <w:noProof/>
        </w:rPr>
        <w:drawing>
          <wp:inline distT="0" distB="0" distL="114300" distR="114300">
            <wp:extent cx="5278120" cy="2320925"/>
            <wp:effectExtent l="0" t="0" r="10160" b="10795"/>
            <wp:docPr id="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0C56" w:rsidRDefault="003F60E3">
      <w:r>
        <w:rPr>
          <w:rFonts w:hint="eastAsia"/>
        </w:rPr>
        <w:t>邀请后，选择的单位会需要点击“联合体资格确认”功能模块，找到相关项目点击“操作”按钮。状态会修改为“已确认”。联合体投标单位资格确认后，先前的投标单位才可以进行主体资格确认。</w:t>
      </w:r>
    </w:p>
    <w:p w:rsidR="002B0C56" w:rsidRDefault="003F60E3">
      <w:r>
        <w:rPr>
          <w:noProof/>
        </w:rPr>
        <w:drawing>
          <wp:inline distT="0" distB="0" distL="114300" distR="114300">
            <wp:extent cx="5272405" cy="1684655"/>
            <wp:effectExtent l="0" t="0" r="635" b="6985"/>
            <wp:docPr id="7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0C56" w:rsidRDefault="00F571EA" w:rsidP="00F571EA">
      <w:pPr>
        <w:ind w:left="420" w:firstLineChars="0" w:firstLine="0"/>
      </w:pPr>
      <w:r>
        <w:rPr>
          <w:rFonts w:hint="eastAsia"/>
        </w:rPr>
        <w:t>5</w:t>
      </w:r>
      <w:r>
        <w:rPr>
          <w:rFonts w:hint="eastAsia"/>
        </w:rPr>
        <w:t>、</w:t>
      </w:r>
      <w:r w:rsidR="003F60E3">
        <w:rPr>
          <w:rFonts w:hint="eastAsia"/>
        </w:rPr>
        <w:t>资格确认后，进行网上支付环节，如下图：</w:t>
      </w:r>
    </w:p>
    <w:p w:rsidR="002B0C56" w:rsidRDefault="003F60E3">
      <w:pPr>
        <w:ind w:firstLineChars="0" w:firstLine="0"/>
      </w:pPr>
      <w:r>
        <w:rPr>
          <w:noProof/>
        </w:rPr>
        <w:drawing>
          <wp:inline distT="0" distB="0" distL="0" distR="0">
            <wp:extent cx="5278120" cy="2074545"/>
            <wp:effectExtent l="0" t="0" r="0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F571EA">
      <w:r>
        <w:rPr>
          <w:rFonts w:hint="eastAsia"/>
        </w:rPr>
        <w:t>6</w:t>
      </w:r>
      <w:r>
        <w:rPr>
          <w:rFonts w:hint="eastAsia"/>
        </w:rPr>
        <w:t>、</w:t>
      </w:r>
      <w:r w:rsidR="003F60E3">
        <w:rPr>
          <w:rFonts w:hint="eastAsia"/>
        </w:rPr>
        <w:t>可选择“个人网银”、“微信支付”、“支付宝”多种方式缴纳平台使用费</w:t>
      </w:r>
    </w:p>
    <w:p w:rsidR="002B0C56" w:rsidRDefault="003F60E3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2182495"/>
            <wp:effectExtent l="0" t="0" r="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pPr>
        <w:ind w:firstLineChars="0" w:firstLine="0"/>
      </w:pPr>
      <w:r>
        <w:rPr>
          <w:noProof/>
        </w:rPr>
        <w:drawing>
          <wp:inline distT="0" distB="0" distL="0" distR="0">
            <wp:extent cx="5278120" cy="2112010"/>
            <wp:effectExtent l="0" t="0" r="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pPr>
        <w:ind w:firstLineChars="0" w:firstLine="0"/>
      </w:pPr>
      <w:r>
        <w:rPr>
          <w:noProof/>
        </w:rPr>
        <w:drawing>
          <wp:inline distT="0" distB="0" distL="0" distR="0">
            <wp:extent cx="5278120" cy="2112010"/>
            <wp:effectExtent l="0" t="0" r="0" b="25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F571EA">
      <w:r>
        <w:rPr>
          <w:rFonts w:hint="eastAsia"/>
        </w:rPr>
        <w:t>7</w:t>
      </w:r>
      <w:r>
        <w:rPr>
          <w:rFonts w:hint="eastAsia"/>
        </w:rPr>
        <w:t>、</w:t>
      </w:r>
      <w:r w:rsidR="003F60E3">
        <w:rPr>
          <w:rFonts w:hint="eastAsia"/>
        </w:rPr>
        <w:t>费用缴纳成功后，可下载招标文件，</w:t>
      </w:r>
    </w:p>
    <w:p w:rsidR="002B0C56" w:rsidRDefault="003F60E3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2052955"/>
            <wp:effectExtent l="0" t="0" r="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pPr>
        <w:ind w:firstLineChars="0" w:firstLine="0"/>
      </w:pPr>
      <w:r>
        <w:rPr>
          <w:noProof/>
        </w:rPr>
        <w:drawing>
          <wp:inline distT="0" distB="0" distL="0" distR="0">
            <wp:extent cx="5278120" cy="1386205"/>
            <wp:effectExtent l="0" t="0" r="0" b="44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pPr>
        <w:pStyle w:val="3"/>
      </w:pPr>
      <w:bookmarkStart w:id="48" w:name="_Toc38479038"/>
      <w:r>
        <w:rPr>
          <w:rFonts w:hint="eastAsia"/>
        </w:rPr>
        <w:t>答疑澄清文件领取</w:t>
      </w:r>
      <w:bookmarkEnd w:id="48"/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招标代理已制作答疑澄清文件</w:t>
      </w:r>
      <w:r>
        <w:t>，且发布了</w:t>
      </w:r>
      <w:r>
        <w:rPr>
          <w:rFonts w:hint="eastAsia"/>
        </w:rPr>
        <w:t>答疑澄清</w:t>
      </w:r>
      <w:r>
        <w:t>公告</w:t>
      </w:r>
      <w:r>
        <w:rPr>
          <w:rFonts w:hint="eastAsia"/>
        </w:rPr>
        <w:t>。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基本功能：</w:t>
      </w:r>
      <w:r>
        <w:rPr>
          <w:rFonts w:hint="eastAsia"/>
        </w:rPr>
        <w:t>领取答疑澄清文件。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B0C56" w:rsidRDefault="003F60E3">
      <w:r>
        <w:rPr>
          <w:rFonts w:hint="eastAsia"/>
        </w:rPr>
        <w:t>1</w:t>
      </w:r>
      <w:r>
        <w:rPr>
          <w:rFonts w:hint="eastAsia"/>
        </w:rPr>
        <w:t>、点击“工程业务－文件领取及上传－答疑澄清文件领取”菜单，进入答疑澄清文件列表页面。如下图：</w:t>
      </w:r>
    </w:p>
    <w:p w:rsidR="002B0C56" w:rsidRDefault="002005A5">
      <w:pPr>
        <w:ind w:firstLineChars="0" w:firstLine="0"/>
      </w:pPr>
      <w:r>
        <w:rPr>
          <w:noProof/>
        </w:rPr>
        <w:drawing>
          <wp:inline distT="0" distB="0" distL="0" distR="0" wp14:anchorId="536AB1F9" wp14:editId="57C2BAAA">
            <wp:extent cx="5278120" cy="1914525"/>
            <wp:effectExtent l="0" t="0" r="0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60E3">
        <w:t xml:space="preserve"> </w:t>
      </w:r>
    </w:p>
    <w:p w:rsidR="002B0C56" w:rsidRDefault="003F60E3">
      <w:r>
        <w:rPr>
          <w:rFonts w:hint="eastAsia"/>
        </w:rPr>
        <w:t>2</w:t>
      </w:r>
      <w:r>
        <w:rPr>
          <w:rFonts w:hint="eastAsia"/>
        </w:rPr>
        <w:t>、选择一个项目</w:t>
      </w:r>
      <w:r>
        <w:t>，</w:t>
      </w:r>
      <w:r>
        <w:rPr>
          <w:rFonts w:hint="eastAsia"/>
        </w:rPr>
        <w:t>点击项目后面</w:t>
      </w:r>
      <w:r>
        <w:t>的</w:t>
      </w:r>
      <w:r>
        <w:rPr>
          <w:rFonts w:hint="eastAsia"/>
        </w:rPr>
        <w:t>“领取”按钮，进入“查看文件明细”页面。如下图：</w:t>
      </w:r>
    </w:p>
    <w:p w:rsidR="002B0C56" w:rsidRDefault="003F60E3">
      <w:pPr>
        <w:ind w:firstLineChars="0" w:firstLine="0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278120" cy="2278380"/>
            <wp:effectExtent l="0" t="0" r="5080" b="7620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B0C56" w:rsidRDefault="003F60E3">
      <w:r>
        <w:rPr>
          <w:rFonts w:hint="eastAsia"/>
        </w:rPr>
        <w:t>3</w:t>
      </w:r>
      <w:r>
        <w:rPr>
          <w:rFonts w:hint="eastAsia"/>
        </w:rPr>
        <w:t>、点击答疑澄清</w:t>
      </w:r>
      <w:r>
        <w:t>文件列表中的</w:t>
      </w:r>
      <w:r>
        <w:rPr>
          <w:rFonts w:hint="eastAsia"/>
        </w:rPr>
        <w:t>领取澄清文件按钮，完成下载</w:t>
      </w:r>
      <w:r>
        <w:t>，之后点击</w:t>
      </w:r>
      <w:r>
        <w:rPr>
          <w:rFonts w:hint="eastAsia"/>
        </w:rPr>
        <w:t>“递交回执”</w:t>
      </w:r>
      <w:r>
        <w:t>按钮</w:t>
      </w:r>
      <w:r>
        <w:rPr>
          <w:rFonts w:hint="eastAsia"/>
        </w:rPr>
        <w:t>，可以进入“生成回执单”页面。如下图：</w:t>
      </w:r>
    </w:p>
    <w:p w:rsidR="002B0C56" w:rsidRDefault="003F60E3">
      <w:pPr>
        <w:ind w:firstLineChars="0" w:firstLine="0"/>
      </w:pPr>
      <w:r>
        <w:rPr>
          <w:noProof/>
        </w:rPr>
        <w:drawing>
          <wp:inline distT="0" distB="0" distL="0" distR="0">
            <wp:extent cx="5278120" cy="2085975"/>
            <wp:effectExtent l="0" t="0" r="5080" b="9525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B0C56" w:rsidRDefault="003F60E3">
      <w:r>
        <w:rPr>
          <w:rFonts w:hint="eastAsia"/>
        </w:rPr>
        <w:t>4</w:t>
      </w:r>
      <w:r>
        <w:rPr>
          <w:rFonts w:hint="eastAsia"/>
        </w:rPr>
        <w:t>、完成签章后</w:t>
      </w:r>
      <w:r>
        <w:t>，</w:t>
      </w:r>
      <w:r>
        <w:rPr>
          <w:rFonts w:hint="eastAsia"/>
        </w:rPr>
        <w:t>点击</w:t>
      </w:r>
      <w:r>
        <w:t xml:space="preserve"> “</w:t>
      </w:r>
      <w:r>
        <w:rPr>
          <w:rFonts w:hint="eastAsia"/>
        </w:rPr>
        <w:t>签章提交</w:t>
      </w:r>
      <w:r>
        <w:t>”</w:t>
      </w:r>
      <w:r>
        <w:rPr>
          <w:rFonts w:hint="eastAsia"/>
        </w:rPr>
        <w:t>按钮，可以提交</w:t>
      </w:r>
      <w:r>
        <w:t>一个</w:t>
      </w:r>
      <w:r>
        <w:rPr>
          <w:rFonts w:hint="eastAsia"/>
        </w:rPr>
        <w:t>回执给招标代理</w:t>
      </w:r>
      <w:r>
        <w:t>，</w:t>
      </w:r>
      <w:r>
        <w:rPr>
          <w:rFonts w:hint="eastAsia"/>
        </w:rPr>
        <w:t>退回到查看文件明细页面</w:t>
      </w:r>
      <w:r>
        <w:t>后，</w:t>
      </w:r>
      <w:r>
        <w:rPr>
          <w:rFonts w:hint="eastAsia"/>
        </w:rPr>
        <w:t>回执函信息状态</w:t>
      </w:r>
      <w:r>
        <w:t>会</w:t>
      </w:r>
      <w:r>
        <w:rPr>
          <w:rFonts w:hint="eastAsia"/>
        </w:rPr>
        <w:t>变更</w:t>
      </w:r>
      <w:r>
        <w:t>，</w:t>
      </w:r>
      <w:r>
        <w:rPr>
          <w:rFonts w:hint="eastAsia"/>
        </w:rPr>
        <w:t>如下图：</w:t>
      </w:r>
    </w:p>
    <w:p w:rsidR="002B0C56" w:rsidRDefault="003F60E3">
      <w:pPr>
        <w:ind w:firstLineChars="0" w:firstLine="0"/>
      </w:pPr>
      <w:r>
        <w:rPr>
          <w:noProof/>
        </w:rPr>
        <w:drawing>
          <wp:inline distT="0" distB="0" distL="0" distR="0">
            <wp:extent cx="5278120" cy="2282190"/>
            <wp:effectExtent l="0" t="0" r="5080" b="381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t xml:space="preserve"> </w:t>
      </w:r>
    </w:p>
    <w:p w:rsidR="002B0C56" w:rsidRDefault="003F60E3">
      <w:r>
        <w:rPr>
          <w:rFonts w:hint="eastAsia"/>
        </w:rPr>
        <w:t>5</w:t>
      </w:r>
      <w:r>
        <w:rPr>
          <w:rFonts w:hint="eastAsia"/>
        </w:rPr>
        <w:t>、回退到项目</w:t>
      </w:r>
      <w:r>
        <w:t>列表</w:t>
      </w:r>
      <w:r>
        <w:rPr>
          <w:rFonts w:hint="eastAsia"/>
        </w:rPr>
        <w:t>页面，该项目</w:t>
      </w:r>
      <w:r>
        <w:t>就会</w:t>
      </w:r>
      <w:r>
        <w:rPr>
          <w:rFonts w:hint="eastAsia"/>
        </w:rPr>
        <w:t>划归到</w:t>
      </w:r>
      <w:r>
        <w:t>已领取的</w:t>
      </w:r>
      <w:r>
        <w:rPr>
          <w:rFonts w:hint="eastAsia"/>
        </w:rPr>
        <w:t>分类。如下图：</w:t>
      </w:r>
    </w:p>
    <w:p w:rsidR="002B0C56" w:rsidRDefault="00183411">
      <w:pPr>
        <w:ind w:firstLineChars="0" w:firstLine="0"/>
      </w:pPr>
      <w:r>
        <w:rPr>
          <w:noProof/>
        </w:rPr>
        <w:drawing>
          <wp:inline distT="0" distB="0" distL="0" distR="0" wp14:anchorId="32A9F3DB" wp14:editId="4DD111AD">
            <wp:extent cx="5278120" cy="1918970"/>
            <wp:effectExtent l="0" t="0" r="0" b="5080"/>
            <wp:docPr id="448" name="图片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pPr>
        <w:pStyle w:val="3"/>
      </w:pPr>
      <w:bookmarkStart w:id="49" w:name="_Toc38479039"/>
      <w:r>
        <w:rPr>
          <w:rFonts w:hint="eastAsia"/>
        </w:rPr>
        <w:t>资审文件领取</w:t>
      </w:r>
      <w:bookmarkEnd w:id="49"/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前提条件：</w:t>
      </w:r>
      <w:r>
        <w:rPr>
          <w:rFonts w:hint="eastAsia"/>
        </w:rPr>
        <w:t>招标代理已制作资审文件</w:t>
      </w:r>
      <w:r>
        <w:t>，且发布了资审公告</w:t>
      </w:r>
      <w:r>
        <w:rPr>
          <w:rFonts w:hint="eastAsia"/>
        </w:rPr>
        <w:t>。已经进行了项目委托人授权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基本功能：</w:t>
      </w:r>
      <w:r>
        <w:rPr>
          <w:rFonts w:hint="eastAsia"/>
        </w:rPr>
        <w:t>领取资审文件。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B0C56" w:rsidRDefault="003F60E3">
      <w:r>
        <w:rPr>
          <w:rFonts w:hint="eastAsia"/>
        </w:rPr>
        <w:t>1</w:t>
      </w:r>
      <w:r>
        <w:rPr>
          <w:rFonts w:hint="eastAsia"/>
        </w:rPr>
        <w:t>、项目委托人授权之后，点击“工程业务－文件领取及上传－资审文件领取”菜单，进入资审文件列表页面。如下图：</w:t>
      </w:r>
    </w:p>
    <w:p w:rsidR="002B0C56" w:rsidRDefault="005944DD">
      <w:pPr>
        <w:ind w:firstLineChars="0" w:firstLine="0"/>
      </w:pPr>
      <w:r>
        <w:rPr>
          <w:noProof/>
        </w:rPr>
        <w:drawing>
          <wp:inline distT="0" distB="0" distL="0" distR="0" wp14:anchorId="1438CB90" wp14:editId="61E60A62">
            <wp:extent cx="5278120" cy="1927225"/>
            <wp:effectExtent l="0" t="0" r="0" b="0"/>
            <wp:docPr id="450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60E3">
        <w:t xml:space="preserve"> </w:t>
      </w:r>
    </w:p>
    <w:p w:rsidR="002B0C56" w:rsidRDefault="003F60E3">
      <w:pPr>
        <w:pStyle w:val="af9"/>
        <w:numPr>
          <w:ilvl w:val="0"/>
          <w:numId w:val="4"/>
        </w:numPr>
        <w:ind w:firstLineChars="0"/>
      </w:pPr>
      <w:r>
        <w:rPr>
          <w:rFonts w:hint="eastAsia"/>
        </w:rPr>
        <w:t>选择一个项目</w:t>
      </w:r>
      <w:r>
        <w:t>，</w:t>
      </w:r>
      <w:r>
        <w:rPr>
          <w:rFonts w:hint="eastAsia"/>
        </w:rPr>
        <w:t>点击项目后面</w:t>
      </w:r>
      <w:r>
        <w:t>的</w:t>
      </w:r>
      <w:r>
        <w:rPr>
          <w:rFonts w:hint="eastAsia"/>
        </w:rPr>
        <w:t>“领取”按钮，进入阅读《辽宁工程咨询招投标交</w:t>
      </w:r>
      <w:r>
        <w:rPr>
          <w:rFonts w:hint="eastAsia"/>
        </w:rPr>
        <w:t xml:space="preserve"> </w:t>
      </w:r>
      <w:r>
        <w:rPr>
          <w:rFonts w:hint="eastAsia"/>
        </w:rPr>
        <w:t>易平台服务协议，如下图：</w:t>
      </w:r>
    </w:p>
    <w:p w:rsidR="002B0C56" w:rsidRDefault="003F60E3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2085975"/>
            <wp:effectExtent l="0" t="0" r="508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2B0C56" w:rsidRDefault="002B0C56">
      <w:pPr>
        <w:ind w:firstLineChars="0" w:firstLine="0"/>
      </w:pPr>
    </w:p>
    <w:p w:rsidR="002B0C56" w:rsidRDefault="002B0C56">
      <w:pPr>
        <w:ind w:firstLineChars="0" w:firstLine="0"/>
      </w:pPr>
    </w:p>
    <w:p w:rsidR="002B0C56" w:rsidRDefault="003F60E3">
      <w:r>
        <w:rPr>
          <w:rFonts w:hint="eastAsia"/>
        </w:rPr>
        <w:t>3</w:t>
      </w:r>
      <w:r>
        <w:rPr>
          <w:rFonts w:hint="eastAsia"/>
        </w:rPr>
        <w:t>、点击【同意】，【项目经理】读卡后，生成【项目负责人委托函】并通过【企业主锁】与【人员</w:t>
      </w:r>
      <w:r>
        <w:rPr>
          <w:rFonts w:hint="eastAsia"/>
        </w:rPr>
        <w:t>CA</w:t>
      </w:r>
      <w:r>
        <w:rPr>
          <w:rFonts w:hint="eastAsia"/>
        </w:rPr>
        <w:t>锁】进行“公章”与“个人章”的加盖，完成后进行提交并自动审核通过。</w:t>
      </w:r>
      <w:r>
        <w:t>如下图：</w:t>
      </w:r>
    </w:p>
    <w:p w:rsidR="002B0C56" w:rsidRDefault="003F60E3">
      <w:pPr>
        <w:ind w:firstLineChars="0" w:firstLine="0"/>
      </w:pPr>
      <w:r>
        <w:rPr>
          <w:noProof/>
        </w:rPr>
        <w:drawing>
          <wp:inline distT="0" distB="0" distL="114300" distR="114300">
            <wp:extent cx="5267960" cy="2296795"/>
            <wp:effectExtent l="0" t="0" r="2540" b="1905"/>
            <wp:docPr id="7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0C56" w:rsidRDefault="002B0C56"/>
    <w:p w:rsidR="002B0C56" w:rsidRDefault="002B0C56"/>
    <w:p w:rsidR="002B0C56" w:rsidRDefault="002B0C56"/>
    <w:p w:rsidR="002B0C56" w:rsidRDefault="002B0C56"/>
    <w:p w:rsidR="002B0C56" w:rsidRDefault="002B0C56"/>
    <w:p w:rsidR="002B0C56" w:rsidRDefault="003F60E3">
      <w:r>
        <w:rPr>
          <w:rFonts w:hint="eastAsia"/>
        </w:rPr>
        <w:t>4</w:t>
      </w:r>
      <w:r>
        <w:rPr>
          <w:rFonts w:hint="eastAsia"/>
        </w:rPr>
        <w:t>、资格确认后，进行网上支付环节，如下图：</w:t>
      </w:r>
    </w:p>
    <w:p w:rsidR="002B0C56" w:rsidRDefault="003F60E3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1948180"/>
            <wp:effectExtent l="0" t="0" r="5080" b="762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B0C56" w:rsidRDefault="003F60E3">
      <w:r>
        <w:rPr>
          <w:rFonts w:hint="eastAsia"/>
        </w:rPr>
        <w:t>5</w:t>
      </w:r>
      <w:r>
        <w:rPr>
          <w:rFonts w:hint="eastAsia"/>
        </w:rPr>
        <w:t>、可选择“个人网银”、“微信支付”、“支付宝”多种方式缴纳平台使用费</w:t>
      </w:r>
    </w:p>
    <w:p w:rsidR="002B0C56" w:rsidRDefault="003F60E3">
      <w:pPr>
        <w:ind w:firstLineChars="0" w:firstLine="0"/>
      </w:pPr>
      <w:r>
        <w:rPr>
          <w:noProof/>
        </w:rPr>
        <w:drawing>
          <wp:inline distT="0" distB="0" distL="0" distR="0">
            <wp:extent cx="5278120" cy="2182495"/>
            <wp:effectExtent l="0" t="0" r="5080" b="190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pPr>
        <w:ind w:firstLineChars="0" w:firstLine="0"/>
      </w:pPr>
      <w:r>
        <w:rPr>
          <w:noProof/>
        </w:rPr>
        <w:drawing>
          <wp:inline distT="0" distB="0" distL="0" distR="0">
            <wp:extent cx="5278120" cy="2112010"/>
            <wp:effectExtent l="0" t="0" r="5080" b="889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2112010"/>
            <wp:effectExtent l="0" t="0" r="5080" b="889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r>
        <w:rPr>
          <w:rFonts w:hint="eastAsia"/>
        </w:rPr>
        <w:t>6</w:t>
      </w:r>
      <w:r>
        <w:rPr>
          <w:rFonts w:hint="eastAsia"/>
        </w:rPr>
        <w:t>、费用缴纳成功后，可下载资审文件。</w:t>
      </w:r>
    </w:p>
    <w:p w:rsidR="002B0C56" w:rsidRDefault="003F60E3">
      <w:pPr>
        <w:ind w:firstLineChars="0" w:firstLine="0"/>
      </w:pPr>
      <w:r>
        <w:rPr>
          <w:noProof/>
        </w:rPr>
        <w:drawing>
          <wp:inline distT="0" distB="0" distL="0" distR="0">
            <wp:extent cx="5278120" cy="1948180"/>
            <wp:effectExtent l="0" t="0" r="5080" b="762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pPr>
        <w:ind w:firstLineChars="0" w:firstLine="0"/>
      </w:pPr>
      <w:r>
        <w:rPr>
          <w:noProof/>
        </w:rPr>
        <w:drawing>
          <wp:inline distT="0" distB="0" distL="0" distR="0">
            <wp:extent cx="5278120" cy="1386205"/>
            <wp:effectExtent l="0" t="0" r="5080" b="1079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r>
        <w:rPr>
          <w:rFonts w:hint="eastAsia"/>
        </w:rPr>
        <w:t>7</w:t>
      </w:r>
      <w:r>
        <w:rPr>
          <w:rFonts w:hint="eastAsia"/>
        </w:rPr>
        <w:t>、回退到项目</w:t>
      </w:r>
      <w:r>
        <w:t>列表</w:t>
      </w:r>
      <w:r>
        <w:rPr>
          <w:rFonts w:hint="eastAsia"/>
        </w:rPr>
        <w:t>页面，该项目</w:t>
      </w:r>
      <w:r>
        <w:t>就会</w:t>
      </w:r>
      <w:r>
        <w:rPr>
          <w:rFonts w:hint="eastAsia"/>
        </w:rPr>
        <w:t>划归到</w:t>
      </w:r>
      <w:r>
        <w:t>已领取的</w:t>
      </w:r>
      <w:r>
        <w:rPr>
          <w:rFonts w:hint="eastAsia"/>
        </w:rPr>
        <w:t>分类。如下图：</w:t>
      </w:r>
    </w:p>
    <w:p w:rsidR="002B0C56" w:rsidRDefault="00C50643">
      <w:pPr>
        <w:ind w:firstLineChars="0" w:firstLine="0"/>
      </w:pPr>
      <w:r>
        <w:rPr>
          <w:noProof/>
        </w:rPr>
        <w:drawing>
          <wp:inline distT="0" distB="0" distL="0" distR="0" wp14:anchorId="79148FC2" wp14:editId="75D32B83">
            <wp:extent cx="5278120" cy="1927225"/>
            <wp:effectExtent l="0" t="0" r="0" b="0"/>
            <wp:docPr id="451" name="图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pPr>
        <w:pStyle w:val="3"/>
      </w:pPr>
      <w:bookmarkStart w:id="50" w:name="_Toc38479040"/>
      <w:r>
        <w:rPr>
          <w:rFonts w:hint="eastAsia"/>
        </w:rPr>
        <w:lastRenderedPageBreak/>
        <w:t>资审澄清文件领取</w:t>
      </w:r>
      <w:bookmarkEnd w:id="50"/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招标代理已制作资审澄清文件</w:t>
      </w:r>
      <w:r>
        <w:t>，且发布了资审</w:t>
      </w:r>
      <w:r>
        <w:rPr>
          <w:rFonts w:hint="eastAsia"/>
        </w:rPr>
        <w:t>变更</w:t>
      </w:r>
      <w:r>
        <w:t>公告</w:t>
      </w:r>
      <w:r>
        <w:rPr>
          <w:rFonts w:hint="eastAsia"/>
        </w:rPr>
        <w:t>。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基本功能：</w:t>
      </w:r>
      <w:r>
        <w:rPr>
          <w:rFonts w:hint="eastAsia"/>
        </w:rPr>
        <w:t>领取资审澄清文件。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B0C56" w:rsidRDefault="003F60E3">
      <w:r>
        <w:rPr>
          <w:rFonts w:hint="eastAsia"/>
        </w:rPr>
        <w:t>1</w:t>
      </w:r>
      <w:r>
        <w:rPr>
          <w:rFonts w:hint="eastAsia"/>
        </w:rPr>
        <w:t>、点击“工程业务－文件领取及上传－资审澄清文件领取”菜单，进入资审澄清文件列表页面。如下图：</w:t>
      </w:r>
    </w:p>
    <w:p w:rsidR="002B0C56" w:rsidRDefault="008931C1">
      <w:pPr>
        <w:ind w:firstLineChars="0" w:firstLine="0"/>
      </w:pPr>
      <w:r>
        <w:rPr>
          <w:noProof/>
        </w:rPr>
        <w:drawing>
          <wp:inline distT="0" distB="0" distL="0" distR="0" wp14:anchorId="7126091C" wp14:editId="08609076">
            <wp:extent cx="5278120" cy="1925320"/>
            <wp:effectExtent l="0" t="0" r="0" b="0"/>
            <wp:docPr id="452" name="图片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60E3">
        <w:t xml:space="preserve"> </w:t>
      </w:r>
    </w:p>
    <w:p w:rsidR="002B0C56" w:rsidRDefault="003F60E3">
      <w:r>
        <w:rPr>
          <w:rFonts w:hint="eastAsia"/>
        </w:rPr>
        <w:t>2</w:t>
      </w:r>
      <w:r>
        <w:rPr>
          <w:rFonts w:hint="eastAsia"/>
        </w:rPr>
        <w:t>、选择一个项目</w:t>
      </w:r>
      <w:r>
        <w:t>，</w:t>
      </w:r>
      <w:r>
        <w:rPr>
          <w:rFonts w:hint="eastAsia"/>
        </w:rPr>
        <w:t>点击项目后面</w:t>
      </w:r>
      <w:r>
        <w:t>的</w:t>
      </w:r>
      <w:r>
        <w:rPr>
          <w:rFonts w:hint="eastAsia"/>
        </w:rPr>
        <w:t>“领取”按钮，进入“资审澄清文件下载”页面。如下图：</w:t>
      </w:r>
    </w:p>
    <w:p w:rsidR="002B0C56" w:rsidRDefault="003F60E3">
      <w:pPr>
        <w:ind w:firstLineChars="0" w:firstLine="0"/>
        <w:rPr>
          <w:b/>
        </w:rPr>
      </w:pPr>
      <w:r>
        <w:rPr>
          <w:noProof/>
        </w:rPr>
        <w:drawing>
          <wp:inline distT="0" distB="0" distL="0" distR="0">
            <wp:extent cx="5278120" cy="2067560"/>
            <wp:effectExtent l="0" t="0" r="5080" b="254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/>
                    <pic:cNvPicPr>
                      <a:picLocks noChangeAspect="1"/>
                    </pic:cNvPicPr>
                  </pic:nvPicPr>
                  <pic:blipFill>
                    <a:blip r:embed="rId60"/>
                    <a:srcRect b="93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676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B0C56" w:rsidRDefault="003F60E3">
      <w:r>
        <w:rPr>
          <w:rFonts w:hint="eastAsia"/>
        </w:rPr>
        <w:t>3</w:t>
      </w:r>
      <w:r>
        <w:rPr>
          <w:rFonts w:hint="eastAsia"/>
        </w:rPr>
        <w:t>、点击资审预审</w:t>
      </w:r>
      <w:r>
        <w:t>文件列表中的下载</w:t>
      </w:r>
      <w:r>
        <w:rPr>
          <w:rFonts w:hint="eastAsia"/>
        </w:rPr>
        <w:t>按钮，完成下载</w:t>
      </w:r>
      <w:r>
        <w:t>，之后点击</w:t>
      </w:r>
      <w:r>
        <w:rPr>
          <w:rFonts w:hint="eastAsia"/>
        </w:rPr>
        <w:t>“递交回执”</w:t>
      </w:r>
      <w:r>
        <w:t>按钮</w:t>
      </w:r>
      <w:r>
        <w:rPr>
          <w:rFonts w:hint="eastAsia"/>
        </w:rPr>
        <w:t>，可以进入“生成回执单”页面。如下图：</w:t>
      </w:r>
    </w:p>
    <w:p w:rsidR="002B0C56" w:rsidRDefault="003F60E3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7485" cy="1780540"/>
            <wp:effectExtent l="0" t="0" r="5715" b="1016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/>
                    <pic:cNvPicPr>
                      <a:picLocks noChangeAspect="1"/>
                    </pic:cNvPicPr>
                  </pic:nvPicPr>
                  <pic:blipFill>
                    <a:blip r:embed="rId61"/>
                    <a:srcRect t="1969" b="1239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810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B0C56" w:rsidRDefault="003F60E3">
      <w:r>
        <w:rPr>
          <w:rFonts w:hint="eastAsia"/>
        </w:rPr>
        <w:t>4</w:t>
      </w:r>
      <w:r>
        <w:rPr>
          <w:rFonts w:hint="eastAsia"/>
        </w:rPr>
        <w:t>、完成签章后</w:t>
      </w:r>
      <w:r>
        <w:t>，</w:t>
      </w:r>
      <w:r>
        <w:rPr>
          <w:rFonts w:hint="eastAsia"/>
        </w:rPr>
        <w:t>点击</w:t>
      </w:r>
      <w:r>
        <w:t xml:space="preserve"> “</w:t>
      </w:r>
      <w:r>
        <w:rPr>
          <w:rFonts w:hint="eastAsia"/>
        </w:rPr>
        <w:t>签章提交</w:t>
      </w:r>
      <w:r>
        <w:t>”</w:t>
      </w:r>
      <w:r>
        <w:rPr>
          <w:rFonts w:hint="eastAsia"/>
        </w:rPr>
        <w:t>按钮，可以提交</w:t>
      </w:r>
      <w:r>
        <w:t>一个</w:t>
      </w:r>
      <w:r>
        <w:rPr>
          <w:rFonts w:hint="eastAsia"/>
        </w:rPr>
        <w:t>回执给招标代理</w:t>
      </w:r>
      <w:r>
        <w:t>，</w:t>
      </w:r>
      <w:r>
        <w:rPr>
          <w:rFonts w:hint="eastAsia"/>
        </w:rPr>
        <w:t>退回到资审澄清文件下载页面</w:t>
      </w:r>
      <w:r>
        <w:t>后，</w:t>
      </w:r>
      <w:r>
        <w:rPr>
          <w:rFonts w:hint="eastAsia"/>
        </w:rPr>
        <w:t>回执函信息状态</w:t>
      </w:r>
      <w:r>
        <w:t>会</w:t>
      </w:r>
      <w:r>
        <w:rPr>
          <w:rFonts w:hint="eastAsia"/>
        </w:rPr>
        <w:t>变更</w:t>
      </w:r>
      <w:r>
        <w:t>，</w:t>
      </w:r>
      <w:r>
        <w:rPr>
          <w:rFonts w:hint="eastAsia"/>
        </w:rPr>
        <w:t>如下图：</w:t>
      </w:r>
    </w:p>
    <w:p w:rsidR="002B0C56" w:rsidRDefault="003F60E3">
      <w:pPr>
        <w:ind w:firstLineChars="0" w:firstLine="0"/>
      </w:pPr>
      <w:r>
        <w:rPr>
          <w:noProof/>
        </w:rPr>
        <w:drawing>
          <wp:inline distT="0" distB="0" distL="0" distR="0">
            <wp:extent cx="5278120" cy="2280285"/>
            <wp:effectExtent l="0" t="0" r="5080" b="5715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B0C56" w:rsidRDefault="003F60E3">
      <w:r>
        <w:rPr>
          <w:rFonts w:hint="eastAsia"/>
        </w:rPr>
        <w:t>5</w:t>
      </w:r>
      <w:r>
        <w:rPr>
          <w:rFonts w:hint="eastAsia"/>
        </w:rPr>
        <w:t>、回退到项目</w:t>
      </w:r>
      <w:r>
        <w:t>列表</w:t>
      </w:r>
      <w:r>
        <w:rPr>
          <w:rFonts w:hint="eastAsia"/>
        </w:rPr>
        <w:t>页面，该项目</w:t>
      </w:r>
      <w:r>
        <w:t>就会</w:t>
      </w:r>
      <w:r>
        <w:rPr>
          <w:rFonts w:hint="eastAsia"/>
        </w:rPr>
        <w:t>划归到</w:t>
      </w:r>
      <w:r>
        <w:t>已领取的</w:t>
      </w:r>
      <w:r>
        <w:rPr>
          <w:rFonts w:hint="eastAsia"/>
        </w:rPr>
        <w:t>分类。如下图：</w:t>
      </w:r>
    </w:p>
    <w:p w:rsidR="002B0C56" w:rsidRDefault="00711ABC">
      <w:pPr>
        <w:ind w:firstLineChars="0" w:firstLine="0"/>
      </w:pPr>
      <w:r>
        <w:rPr>
          <w:noProof/>
        </w:rPr>
        <w:drawing>
          <wp:inline distT="0" distB="0" distL="0" distR="0" wp14:anchorId="1929161C" wp14:editId="267BB8AF">
            <wp:extent cx="5278120" cy="1899285"/>
            <wp:effectExtent l="0" t="0" r="0" b="5715"/>
            <wp:docPr id="453" name="图片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2B0C56">
      <w:pPr>
        <w:ind w:firstLine="422"/>
        <w:rPr>
          <w:b/>
        </w:rPr>
      </w:pPr>
    </w:p>
    <w:p w:rsidR="002B0C56" w:rsidRDefault="003F60E3">
      <w:pPr>
        <w:pStyle w:val="3"/>
      </w:pPr>
      <w:bookmarkStart w:id="51" w:name="_Toc38479041"/>
      <w:r>
        <w:rPr>
          <w:rFonts w:hint="eastAsia"/>
        </w:rPr>
        <w:lastRenderedPageBreak/>
        <w:t>控制价文件领取</w:t>
      </w:r>
      <w:bookmarkEnd w:id="51"/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招标代理已制作控制价文件</w:t>
      </w:r>
      <w:r>
        <w:t>，且</w:t>
      </w:r>
      <w:r>
        <w:rPr>
          <w:rFonts w:hint="eastAsia"/>
        </w:rPr>
        <w:t>在</w:t>
      </w:r>
      <w:r>
        <w:t>公告</w:t>
      </w:r>
      <w:r>
        <w:rPr>
          <w:rFonts w:hint="eastAsia"/>
        </w:rPr>
        <w:t>中</w:t>
      </w:r>
      <w:r>
        <w:t>发布了</w:t>
      </w:r>
      <w:r>
        <w:rPr>
          <w:rFonts w:hint="eastAsia"/>
        </w:rPr>
        <w:t>控制价</w:t>
      </w:r>
      <w:r>
        <w:t>文件</w:t>
      </w:r>
      <w:r>
        <w:rPr>
          <w:rFonts w:hint="eastAsia"/>
        </w:rPr>
        <w:t>。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基本功能：</w:t>
      </w:r>
      <w:r>
        <w:rPr>
          <w:rFonts w:hint="eastAsia"/>
        </w:rPr>
        <w:t>领取控制价文件。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B0C56" w:rsidRDefault="003F60E3">
      <w:r>
        <w:rPr>
          <w:rFonts w:hint="eastAsia"/>
        </w:rPr>
        <w:t>1</w:t>
      </w:r>
      <w:r>
        <w:rPr>
          <w:rFonts w:hint="eastAsia"/>
        </w:rPr>
        <w:t>、点击“工程业务－文件领取及上传－控制价文件领取”菜单，进入控制价文件列表页面。如下图：</w:t>
      </w:r>
    </w:p>
    <w:p w:rsidR="002B0C56" w:rsidRDefault="00751050">
      <w:pPr>
        <w:ind w:firstLineChars="0" w:firstLine="0"/>
      </w:pPr>
      <w:r>
        <w:rPr>
          <w:noProof/>
        </w:rPr>
        <w:drawing>
          <wp:inline distT="0" distB="0" distL="0" distR="0" wp14:anchorId="544F7B0F" wp14:editId="42300619">
            <wp:extent cx="5278120" cy="1923415"/>
            <wp:effectExtent l="0" t="0" r="0" b="635"/>
            <wp:docPr id="454" name="图片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60E3">
        <w:t xml:space="preserve"> </w:t>
      </w:r>
    </w:p>
    <w:p w:rsidR="002B0C56" w:rsidRDefault="003F60E3">
      <w:r>
        <w:rPr>
          <w:rFonts w:hint="eastAsia"/>
        </w:rPr>
        <w:t>2</w:t>
      </w:r>
      <w:r>
        <w:rPr>
          <w:rFonts w:hint="eastAsia"/>
        </w:rPr>
        <w:t>、选择一个项目</w:t>
      </w:r>
      <w:r>
        <w:t>，</w:t>
      </w:r>
      <w:r>
        <w:rPr>
          <w:rFonts w:hint="eastAsia"/>
        </w:rPr>
        <w:t>点击项目后面</w:t>
      </w:r>
      <w:r>
        <w:t>的</w:t>
      </w:r>
      <w:r>
        <w:rPr>
          <w:rFonts w:hint="eastAsia"/>
        </w:rPr>
        <w:t>“领取”按钮，进入“控制价文件</w:t>
      </w:r>
      <w:r>
        <w:t>下载</w:t>
      </w:r>
      <w:r>
        <w:rPr>
          <w:rFonts w:hint="eastAsia"/>
        </w:rPr>
        <w:t>”页面。如下图：</w:t>
      </w:r>
    </w:p>
    <w:p w:rsidR="002B0C56" w:rsidRDefault="003F60E3">
      <w:pPr>
        <w:ind w:firstLineChars="0" w:firstLine="0"/>
        <w:rPr>
          <w:b/>
        </w:rPr>
      </w:pPr>
      <w:r>
        <w:rPr>
          <w:noProof/>
        </w:rPr>
        <w:drawing>
          <wp:inline distT="0" distB="0" distL="0" distR="0">
            <wp:extent cx="5278120" cy="2283460"/>
            <wp:effectExtent l="0" t="0" r="5080" b="254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B0C56" w:rsidRDefault="003F60E3">
      <w:r>
        <w:rPr>
          <w:rFonts w:hint="eastAsia"/>
        </w:rPr>
        <w:t>3</w:t>
      </w:r>
      <w:r>
        <w:rPr>
          <w:rFonts w:hint="eastAsia"/>
        </w:rPr>
        <w:t>、点击招标控制价相关文件</w:t>
      </w:r>
      <w:r>
        <w:t>中的</w:t>
      </w:r>
      <w:r>
        <w:rPr>
          <w:rFonts w:hint="eastAsia"/>
        </w:rPr>
        <w:t>下载按钮，完成下载，回退到项目</w:t>
      </w:r>
      <w:r>
        <w:t>列表</w:t>
      </w:r>
      <w:r>
        <w:rPr>
          <w:rFonts w:hint="eastAsia"/>
        </w:rPr>
        <w:t>页面，该项目</w:t>
      </w:r>
      <w:r>
        <w:t>就会</w:t>
      </w:r>
      <w:r>
        <w:rPr>
          <w:rFonts w:hint="eastAsia"/>
        </w:rPr>
        <w:t>划归到</w:t>
      </w:r>
      <w:r>
        <w:t>已领取的</w:t>
      </w:r>
      <w:r>
        <w:rPr>
          <w:rFonts w:hint="eastAsia"/>
        </w:rPr>
        <w:t>分类。如下图：</w:t>
      </w:r>
    </w:p>
    <w:p w:rsidR="002B0C56" w:rsidRDefault="00FA5DB9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419AA64" wp14:editId="1D89A66A">
            <wp:extent cx="5278120" cy="1916430"/>
            <wp:effectExtent l="0" t="0" r="0" b="7620"/>
            <wp:docPr id="455" name="图片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2B0C56">
      <w:pPr>
        <w:ind w:firstLine="422"/>
        <w:rPr>
          <w:b/>
        </w:rPr>
      </w:pPr>
    </w:p>
    <w:p w:rsidR="002B0C56" w:rsidRDefault="003F60E3">
      <w:pPr>
        <w:pStyle w:val="3"/>
        <w:rPr>
          <w:color w:val="000000" w:themeColor="text1"/>
        </w:rPr>
      </w:pPr>
      <w:bookmarkStart w:id="52" w:name="_Toc38479042"/>
      <w:r>
        <w:rPr>
          <w:rFonts w:hint="eastAsia"/>
          <w:color w:val="000000" w:themeColor="text1"/>
        </w:rPr>
        <w:t>上传投标文件</w:t>
      </w:r>
      <w:bookmarkEnd w:id="52"/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已领取了该项目的</w:t>
      </w:r>
      <w:r>
        <w:t>招标文件且由本公司的项目经理确认过资格。</w:t>
      </w:r>
      <w:r>
        <w:rPr>
          <w:rFonts w:hint="eastAsia"/>
        </w:rPr>
        <w:t>投标单位已经进行过授权委托人实名认证。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基本功能：</w:t>
      </w:r>
      <w:r>
        <w:rPr>
          <w:rFonts w:hint="eastAsia"/>
        </w:rPr>
        <w:t>上传投标文件</w:t>
      </w:r>
      <w:r>
        <w:t>。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B0C56" w:rsidRDefault="003F60E3">
      <w:r>
        <w:rPr>
          <w:rFonts w:hint="eastAsia"/>
        </w:rPr>
        <w:t>1</w:t>
      </w:r>
      <w:r>
        <w:rPr>
          <w:rFonts w:hint="eastAsia"/>
        </w:rPr>
        <w:t>、点击“工程业务－文件领取及上传－上传投标文件”菜单，进入上传投标文件项目列表页面。如下图：</w:t>
      </w:r>
    </w:p>
    <w:p w:rsidR="002B0C56" w:rsidRDefault="003C0A10">
      <w:pPr>
        <w:ind w:firstLineChars="0" w:firstLine="0"/>
      </w:pPr>
      <w:r>
        <w:rPr>
          <w:noProof/>
        </w:rPr>
        <w:drawing>
          <wp:inline distT="0" distB="0" distL="0" distR="0" wp14:anchorId="00C95E22" wp14:editId="77B065DB">
            <wp:extent cx="5278120" cy="1903095"/>
            <wp:effectExtent l="0" t="0" r="0" b="1905"/>
            <wp:docPr id="456" name="图片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60E3">
        <w:t xml:space="preserve"> </w:t>
      </w:r>
    </w:p>
    <w:p w:rsidR="002B0C56" w:rsidRDefault="003F60E3">
      <w:r>
        <w:rPr>
          <w:rFonts w:hint="eastAsia"/>
        </w:rPr>
        <w:t>2</w:t>
      </w:r>
      <w:r>
        <w:rPr>
          <w:rFonts w:hint="eastAsia"/>
        </w:rPr>
        <w:t>、选择一个项目</w:t>
      </w:r>
      <w:r>
        <w:t>，</w:t>
      </w:r>
      <w:r>
        <w:rPr>
          <w:rFonts w:hint="eastAsia"/>
        </w:rPr>
        <w:t>点击项目后面</w:t>
      </w:r>
      <w:r>
        <w:t>的</w:t>
      </w:r>
      <w:r>
        <w:rPr>
          <w:rFonts w:hint="eastAsia"/>
        </w:rPr>
        <w:t>“上传”按钮，进入“上传</w:t>
      </w:r>
      <w:r>
        <w:t>投标</w:t>
      </w:r>
      <w:r>
        <w:rPr>
          <w:rFonts w:hint="eastAsia"/>
        </w:rPr>
        <w:t>文件”页面。如下图：</w:t>
      </w:r>
    </w:p>
    <w:p w:rsidR="002B0C56" w:rsidRDefault="003F60E3">
      <w:pPr>
        <w:ind w:firstLineChars="0" w:firstLine="0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278120" cy="2279650"/>
            <wp:effectExtent l="0" t="0" r="5080" b="6350"/>
            <wp:docPr id="307" name="图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30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B0C56" w:rsidRDefault="003F60E3">
      <w:r>
        <w:rPr>
          <w:rFonts w:hint="eastAsia"/>
        </w:rPr>
        <w:t>3</w:t>
      </w:r>
      <w:r>
        <w:rPr>
          <w:rFonts w:hint="eastAsia"/>
        </w:rPr>
        <w:t>、点击上传操作</w:t>
      </w:r>
      <w:r>
        <w:t>中的</w:t>
      </w:r>
      <w:r>
        <w:rPr>
          <w:rFonts w:hint="eastAsia"/>
        </w:rPr>
        <w:t>上传投标文件按钮，完成上传，点击</w:t>
      </w:r>
      <w:r>
        <w:t>模拟解密按钮，可以</w:t>
      </w:r>
      <w:r>
        <w:rPr>
          <w:rFonts w:hint="eastAsia"/>
        </w:rPr>
        <w:t>模拟解密已加密的</w:t>
      </w:r>
      <w:r>
        <w:t>投标</w:t>
      </w:r>
      <w:r>
        <w:rPr>
          <w:rFonts w:hint="eastAsia"/>
        </w:rPr>
        <w:t>文件。</w:t>
      </w:r>
    </w:p>
    <w:p w:rsidR="002B0C56" w:rsidRDefault="003F60E3"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：投标文件生成，加密，上传，撤回，解密几个环节上必须使用同一把</w:t>
      </w:r>
      <w:r>
        <w:rPr>
          <w:rFonts w:hint="eastAsia"/>
          <w:color w:val="FF0000"/>
        </w:rPr>
        <w:t>CA</w:t>
      </w:r>
      <w:r>
        <w:rPr>
          <w:rFonts w:hint="eastAsia"/>
          <w:color w:val="FF0000"/>
        </w:rPr>
        <w:t>锁，其中【上传】与【撤回】操作，在任何情况下都可以使用【企业主锁】来操作。</w:t>
      </w:r>
    </w:p>
    <w:p w:rsidR="002B0C56" w:rsidRDefault="003F60E3"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：投标文件内容中的“法定授权委托人”位置，由原来的手动录入人员信息，改为了加盖被委托人员【个人电子签章】。</w:t>
      </w:r>
    </w:p>
    <w:p w:rsidR="002B0C56" w:rsidRDefault="003F60E3"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  <w:color w:val="FF0000"/>
        </w:rPr>
        <w:t>3</w:t>
      </w:r>
      <w:r>
        <w:rPr>
          <w:rFonts w:hint="eastAsia"/>
          <w:color w:val="FF0000"/>
        </w:rPr>
        <w:t>：只有授权委托人锁和主锁可上传投标文件</w:t>
      </w:r>
    </w:p>
    <w:p w:rsidR="002B0C56" w:rsidRDefault="002B0C56">
      <w:pPr>
        <w:rPr>
          <w:color w:val="FF0000"/>
        </w:rPr>
      </w:pPr>
    </w:p>
    <w:p w:rsidR="002B0C56" w:rsidRDefault="003F60E3">
      <w:pPr>
        <w:pStyle w:val="3"/>
      </w:pPr>
      <w:bookmarkStart w:id="53" w:name="_Toc38479043"/>
      <w:r>
        <w:rPr>
          <w:rFonts w:hint="eastAsia"/>
        </w:rPr>
        <w:t>邀请书确认</w:t>
      </w:r>
      <w:bookmarkEnd w:id="53"/>
    </w:p>
    <w:p w:rsidR="002B0C56" w:rsidRDefault="003F60E3">
      <w:pPr>
        <w:ind w:firstLine="422"/>
      </w:pPr>
      <w:bookmarkStart w:id="54" w:name="_Toc261428518"/>
      <w:bookmarkStart w:id="55" w:name="_Toc225152732"/>
      <w:r>
        <w:rPr>
          <w:rFonts w:hint="eastAsia"/>
          <w:b/>
        </w:rPr>
        <w:t>前提条件：</w:t>
      </w:r>
      <w:r>
        <w:rPr>
          <w:rFonts w:hint="eastAsia"/>
        </w:rPr>
        <w:t>由招标代理发起了一个</w:t>
      </w:r>
      <w:r>
        <w:t>邀请招标的项目，</w:t>
      </w:r>
      <w:r>
        <w:rPr>
          <w:rFonts w:hint="eastAsia"/>
        </w:rPr>
        <w:t>且</w:t>
      </w:r>
      <w:r>
        <w:t>邀请该投标方参加项目</w:t>
      </w:r>
      <w:r>
        <w:rPr>
          <w:rFonts w:hint="eastAsia"/>
        </w:rPr>
        <w:t>。</w:t>
      </w:r>
    </w:p>
    <w:p w:rsidR="002B0C56" w:rsidRDefault="003F60E3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查看标段</w:t>
      </w:r>
      <w:r>
        <w:t>（</w:t>
      </w:r>
      <w:r>
        <w:rPr>
          <w:rFonts w:hint="eastAsia"/>
        </w:rPr>
        <w:t>包</w:t>
      </w:r>
      <w:r>
        <w:t>）</w:t>
      </w:r>
      <w:r>
        <w:rPr>
          <w:rFonts w:hint="eastAsia"/>
        </w:rPr>
        <w:t>信息</w:t>
      </w:r>
      <w:r>
        <w:t>及确认是否参</w:t>
      </w:r>
      <w:r>
        <w:rPr>
          <w:rFonts w:hint="eastAsia"/>
        </w:rPr>
        <w:t>与</w:t>
      </w:r>
      <w:r>
        <w:t>该项目</w:t>
      </w:r>
      <w:r>
        <w:rPr>
          <w:rFonts w:hint="eastAsia"/>
        </w:rPr>
        <w:t>。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B0C56" w:rsidRDefault="003F60E3">
      <w:r>
        <w:rPr>
          <w:rFonts w:hint="eastAsia"/>
        </w:rPr>
        <w:t>1</w:t>
      </w:r>
      <w:r>
        <w:rPr>
          <w:rFonts w:hint="eastAsia"/>
        </w:rPr>
        <w:t>、点击“工程业务－资格确认及验证－邀请书确认”菜单，进入招标项目列表页面。如下图：</w:t>
      </w:r>
    </w:p>
    <w:p w:rsidR="002B0C56" w:rsidRDefault="00975A04">
      <w:pPr>
        <w:pStyle w:val="14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4DD7C513" wp14:editId="1E92CB3C">
            <wp:extent cx="5278120" cy="1918970"/>
            <wp:effectExtent l="0" t="0" r="0" b="5080"/>
            <wp:docPr id="458" name="图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60E3">
        <w:t xml:space="preserve"> </w:t>
      </w:r>
    </w:p>
    <w:p w:rsidR="002B0C56" w:rsidRDefault="003F60E3">
      <w:r>
        <w:rPr>
          <w:rFonts w:hint="eastAsia"/>
        </w:rPr>
        <w:t>2</w:t>
      </w:r>
      <w:r>
        <w:rPr>
          <w:rFonts w:hint="eastAsia"/>
        </w:rPr>
        <w:t>、选择未确认的项目，点击项目</w:t>
      </w:r>
      <w:r>
        <w:t>后面的</w:t>
      </w:r>
      <w:r>
        <w:rPr>
          <w:rFonts w:hint="eastAsia"/>
        </w:rPr>
        <w:t>“操作”按钮，进入“邀请书确认”页面。如下图：</w:t>
      </w:r>
    </w:p>
    <w:p w:rsidR="002B0C56" w:rsidRDefault="003F60E3">
      <w:pPr>
        <w:pStyle w:val="14"/>
      </w:pPr>
      <w:r>
        <w:rPr>
          <w:noProof/>
        </w:rPr>
        <w:drawing>
          <wp:inline distT="0" distB="0" distL="0" distR="0">
            <wp:extent cx="5278120" cy="2280285"/>
            <wp:effectExtent l="0" t="0" r="0" b="5715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B0C56" w:rsidRDefault="003F60E3">
      <w:r>
        <w:t>3</w:t>
      </w:r>
      <w:r>
        <w:rPr>
          <w:rFonts w:hint="eastAsia"/>
        </w:rPr>
        <w:t>、填写页面</w:t>
      </w:r>
      <w:r>
        <w:t>信息并刷卡选择项目经理，</w:t>
      </w:r>
      <w:r>
        <w:rPr>
          <w:rFonts w:hint="eastAsia"/>
        </w:rPr>
        <w:t>点击“确定参加”或</w:t>
      </w:r>
      <w:r>
        <w:t>“</w:t>
      </w:r>
      <w:r>
        <w:rPr>
          <w:rFonts w:hint="eastAsia"/>
        </w:rPr>
        <w:t>确认</w:t>
      </w:r>
      <w:r>
        <w:t>不参加</w:t>
      </w:r>
      <w:r>
        <w:t>”</w:t>
      </w:r>
      <w:r>
        <w:rPr>
          <w:rFonts w:hint="eastAsia"/>
        </w:rPr>
        <w:t>按钮来选择是否</w:t>
      </w:r>
      <w:r>
        <w:t>参加该项目。</w:t>
      </w:r>
      <w:r>
        <w:rPr>
          <w:rFonts w:hint="eastAsia"/>
        </w:rPr>
        <w:t>选择后</w:t>
      </w:r>
      <w:r>
        <w:t>退回到</w:t>
      </w:r>
      <w:r>
        <w:rPr>
          <w:rFonts w:hint="eastAsia"/>
        </w:rPr>
        <w:t>项目列表页面，项目的</w:t>
      </w:r>
      <w:r>
        <w:t>状态会</w:t>
      </w:r>
      <w:r>
        <w:rPr>
          <w:rFonts w:hint="eastAsia"/>
        </w:rPr>
        <w:t>变更。如下图：</w:t>
      </w:r>
    </w:p>
    <w:p w:rsidR="002B0C56" w:rsidRDefault="00C37DB4">
      <w:pPr>
        <w:pStyle w:val="14"/>
      </w:pPr>
      <w:r>
        <w:rPr>
          <w:noProof/>
        </w:rPr>
        <w:drawing>
          <wp:inline distT="0" distB="0" distL="0" distR="0" wp14:anchorId="24AF62B8" wp14:editId="2278D6B3">
            <wp:extent cx="5278120" cy="1905000"/>
            <wp:effectExtent l="0" t="0" r="0" b="0"/>
            <wp:docPr id="462" name="图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60E3">
        <w:t xml:space="preserve"> </w:t>
      </w:r>
    </w:p>
    <w:p w:rsidR="002B0C56" w:rsidRDefault="003F60E3">
      <w:pPr>
        <w:pStyle w:val="3"/>
      </w:pPr>
      <w:bookmarkStart w:id="56" w:name="_Toc38479044"/>
      <w:r>
        <w:rPr>
          <w:rFonts w:hint="eastAsia"/>
        </w:rPr>
        <w:t>联合体资格确认</w:t>
      </w:r>
      <w:bookmarkEnd w:id="56"/>
    </w:p>
    <w:p w:rsidR="002B0C56" w:rsidRDefault="003F60E3">
      <w:pPr>
        <w:ind w:firstLine="422"/>
      </w:pPr>
      <w:r>
        <w:rPr>
          <w:rFonts w:hint="eastAsia"/>
          <w:b/>
        </w:rPr>
        <w:t>前置条件：</w:t>
      </w:r>
      <w:r>
        <w:rPr>
          <w:rFonts w:hint="eastAsia"/>
        </w:rPr>
        <w:t>主体单位对一个项目进行</w:t>
      </w:r>
      <w:r>
        <w:t>报名</w:t>
      </w:r>
      <w:r>
        <w:rPr>
          <w:rFonts w:hint="eastAsia"/>
        </w:rPr>
        <w:t>。</w:t>
      </w:r>
    </w:p>
    <w:p w:rsidR="002B0C56" w:rsidRDefault="003F60E3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对联合体</w:t>
      </w:r>
      <w:r>
        <w:t>报名结果进行确认</w:t>
      </w:r>
      <w:r>
        <w:rPr>
          <w:rFonts w:hint="eastAsia"/>
        </w:rPr>
        <w:t>。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lastRenderedPageBreak/>
        <w:t>操作步骤：</w:t>
      </w:r>
    </w:p>
    <w:p w:rsidR="002B0C56" w:rsidRDefault="003F60E3">
      <w:r>
        <w:rPr>
          <w:rFonts w:hint="eastAsia"/>
        </w:rPr>
        <w:t>1</w:t>
      </w:r>
      <w:r>
        <w:rPr>
          <w:rFonts w:hint="eastAsia"/>
        </w:rPr>
        <w:t>、点击“工程业务－资格确认及验证－联合体报名确认”菜单，进入列表页面。如下图：</w:t>
      </w:r>
    </w:p>
    <w:p w:rsidR="002B0C56" w:rsidRDefault="00C11A87">
      <w:pPr>
        <w:ind w:firstLineChars="0" w:firstLine="0"/>
      </w:pPr>
      <w:r>
        <w:rPr>
          <w:noProof/>
        </w:rPr>
        <w:drawing>
          <wp:inline distT="0" distB="0" distL="0" distR="0" wp14:anchorId="6E3F5781" wp14:editId="4A1951F4">
            <wp:extent cx="5278120" cy="1907540"/>
            <wp:effectExtent l="0" t="0" r="0" b="0"/>
            <wp:docPr id="463" name="图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r>
        <w:rPr>
          <w:rFonts w:hint="eastAsia"/>
        </w:rPr>
        <w:t>2</w:t>
      </w:r>
      <w:r>
        <w:rPr>
          <w:rFonts w:hint="eastAsia"/>
        </w:rPr>
        <w:t>、选择</w:t>
      </w:r>
      <w:r>
        <w:t>一个</w:t>
      </w:r>
      <w:r>
        <w:rPr>
          <w:rFonts w:hint="eastAsia"/>
        </w:rPr>
        <w:t>项目</w:t>
      </w:r>
      <w:r>
        <w:t>，</w:t>
      </w:r>
      <w:r>
        <w:rPr>
          <w:rFonts w:hint="eastAsia"/>
        </w:rPr>
        <w:t>点击项目</w:t>
      </w:r>
      <w:r>
        <w:t>后面</w:t>
      </w:r>
      <w:r>
        <w:rPr>
          <w:rFonts w:hint="eastAsia"/>
        </w:rPr>
        <w:t>“操作”按钮，会弹出一个提示是否确认报名</w:t>
      </w:r>
      <w:r>
        <w:t>，点击报名即可确认联合体报名</w:t>
      </w:r>
      <w:r>
        <w:rPr>
          <w:rFonts w:hint="eastAsia"/>
        </w:rPr>
        <w:t>。</w:t>
      </w:r>
    </w:p>
    <w:p w:rsidR="002B0C56" w:rsidRDefault="003F60E3">
      <w:pPr>
        <w:pStyle w:val="3"/>
      </w:pPr>
      <w:bookmarkStart w:id="57" w:name="_Toc38479045"/>
      <w:r>
        <w:rPr>
          <w:rFonts w:hint="eastAsia"/>
        </w:rPr>
        <w:t>直接发包备案确认</w:t>
      </w:r>
      <w:bookmarkEnd w:id="57"/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招标方对直接发包项目撰写完</w:t>
      </w:r>
      <w:r>
        <w:t>合同</w:t>
      </w:r>
      <w:r>
        <w:rPr>
          <w:rFonts w:hint="eastAsia"/>
        </w:rPr>
        <w:t>，发给投标单位来确认</w:t>
      </w:r>
      <w:r>
        <w:t>合同。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基本功能：</w:t>
      </w:r>
      <w:r>
        <w:rPr>
          <w:rFonts w:hint="eastAsia"/>
        </w:rPr>
        <w:t>投标单位</w:t>
      </w:r>
      <w:r>
        <w:t>对</w:t>
      </w:r>
      <w:r>
        <w:rPr>
          <w:rFonts w:hint="eastAsia"/>
        </w:rPr>
        <w:t>招标方的</w:t>
      </w:r>
      <w:r>
        <w:t>合同进行反馈。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B0C56" w:rsidRDefault="003F60E3">
      <w:r>
        <w:rPr>
          <w:rFonts w:hint="eastAsia"/>
        </w:rPr>
        <w:t>1</w:t>
      </w:r>
      <w:r>
        <w:rPr>
          <w:rFonts w:hint="eastAsia"/>
        </w:rPr>
        <w:t>、点击“工程业务－资格确认及验证－直接发包备案确认”菜单，进入直接发包备案确认列表页面。如下图：</w:t>
      </w:r>
    </w:p>
    <w:p w:rsidR="002B0C56" w:rsidRDefault="00C74331">
      <w:pPr>
        <w:ind w:firstLineChars="0" w:firstLine="0"/>
      </w:pPr>
      <w:r>
        <w:rPr>
          <w:noProof/>
        </w:rPr>
        <w:drawing>
          <wp:inline distT="0" distB="0" distL="0" distR="0" wp14:anchorId="1352EE57" wp14:editId="62B36C8F">
            <wp:extent cx="5278120" cy="1902460"/>
            <wp:effectExtent l="0" t="0" r="0" b="2540"/>
            <wp:docPr id="464" name="图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60E3">
        <w:t xml:space="preserve"> </w:t>
      </w:r>
    </w:p>
    <w:p w:rsidR="002B0C56" w:rsidRDefault="003F60E3">
      <w:pPr>
        <w:ind w:firstLineChars="0" w:firstLine="0"/>
      </w:pPr>
      <w:r>
        <w:t xml:space="preserve">  </w:t>
      </w:r>
      <w:r>
        <w:rPr>
          <w:rFonts w:hint="eastAsia"/>
          <w:b/>
        </w:rPr>
        <w:t xml:space="preserve"> </w:t>
      </w:r>
      <w:r>
        <w:rPr>
          <w:rFonts w:hint="eastAsia"/>
        </w:rPr>
        <w:t>2</w:t>
      </w:r>
      <w:r>
        <w:rPr>
          <w:rFonts w:hint="eastAsia"/>
        </w:rPr>
        <w:t>、选择</w:t>
      </w:r>
      <w:r>
        <w:t>需要确认的</w:t>
      </w:r>
      <w:r>
        <w:rPr>
          <w:rFonts w:hint="eastAsia"/>
        </w:rPr>
        <w:t>项目，</w:t>
      </w:r>
      <w:r>
        <w:t>点击项目后面的操作</w:t>
      </w:r>
      <w:r>
        <w:rPr>
          <w:rFonts w:hint="eastAsia"/>
        </w:rPr>
        <w:t>按钮，进入“查看备案”页面。如下图：</w:t>
      </w:r>
    </w:p>
    <w:p w:rsidR="002B0C56" w:rsidRDefault="003F60E3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2275205"/>
            <wp:effectExtent l="0" t="0" r="5080" b="1079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2B0C56" w:rsidRDefault="003F60E3">
      <w:r>
        <w:rPr>
          <w:rFonts w:hint="eastAsia"/>
        </w:rPr>
        <w:t>3</w:t>
      </w:r>
      <w:r>
        <w:rPr>
          <w:rFonts w:hint="eastAsia"/>
        </w:rPr>
        <w:t>、若对合同无异议，点击“确认”按钮，</w:t>
      </w:r>
      <w:r>
        <w:t>否则</w:t>
      </w:r>
      <w:r>
        <w:rPr>
          <w:rFonts w:hint="eastAsia"/>
        </w:rPr>
        <w:t>点击“不同意”按钮。即可将对合同的</w:t>
      </w:r>
      <w:r>
        <w:t>反馈信息提交给招标方</w:t>
      </w:r>
      <w:r>
        <w:rPr>
          <w:rFonts w:hint="eastAsia"/>
        </w:rPr>
        <w:t>。</w:t>
      </w:r>
    </w:p>
    <w:p w:rsidR="002B0C56" w:rsidRDefault="003F60E3">
      <w:pPr>
        <w:pStyle w:val="3"/>
      </w:pPr>
      <w:bookmarkStart w:id="58" w:name="_Toc38479046"/>
      <w:r>
        <w:rPr>
          <w:rFonts w:hint="eastAsia"/>
        </w:rPr>
        <w:t>项目负责人实名认证</w:t>
      </w:r>
      <w:bookmarkEnd w:id="58"/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已经领取过招标文件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基本功能：</w:t>
      </w:r>
      <w:r>
        <w:rPr>
          <w:rFonts w:hint="eastAsia"/>
        </w:rPr>
        <w:t>项目负责人实名认证。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B0C56" w:rsidRDefault="003F60E3">
      <w:pPr>
        <w:numPr>
          <w:ilvl w:val="0"/>
          <w:numId w:val="5"/>
        </w:numPr>
      </w:pPr>
      <w:r>
        <w:rPr>
          <w:rFonts w:hint="eastAsia"/>
        </w:rPr>
        <w:t>点击“工程业务－资格确认及认证－项目负责人实名认证”菜单，进入项目负责人实名认证页面。如下图：</w:t>
      </w:r>
    </w:p>
    <w:p w:rsidR="002B0C56" w:rsidRDefault="00E214F4">
      <w:pPr>
        <w:ind w:firstLineChars="0" w:firstLine="0"/>
      </w:pPr>
      <w:r>
        <w:rPr>
          <w:noProof/>
        </w:rPr>
        <w:drawing>
          <wp:inline distT="0" distB="0" distL="0" distR="0" wp14:anchorId="3AD4E174" wp14:editId="151EF15B">
            <wp:extent cx="5278120" cy="1914525"/>
            <wp:effectExtent l="0" t="0" r="0" b="9525"/>
            <wp:docPr id="465" name="图片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r>
        <w:rPr>
          <w:rFonts w:hint="eastAsia"/>
        </w:rPr>
        <w:t>2</w:t>
      </w:r>
      <w:r>
        <w:rPr>
          <w:rFonts w:hint="eastAsia"/>
        </w:rPr>
        <w:t>、选择已经领取过招标文件项目</w:t>
      </w:r>
      <w:r>
        <w:t>，</w:t>
      </w:r>
      <w:r>
        <w:rPr>
          <w:rFonts w:hint="eastAsia"/>
        </w:rPr>
        <w:t>点击项目后面</w:t>
      </w:r>
      <w:r>
        <w:t>的</w:t>
      </w:r>
      <w:r>
        <w:rPr>
          <w:rFonts w:hint="eastAsia"/>
        </w:rPr>
        <w:t>“认证操作”按钮，进入“项目负责人实名认证”页面。如下图：</w:t>
      </w:r>
    </w:p>
    <w:p w:rsidR="002B0C56" w:rsidRDefault="003F60E3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3040" cy="1395730"/>
            <wp:effectExtent l="0" t="0" r="0" b="6350"/>
            <wp:docPr id="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95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0C56" w:rsidRDefault="003F60E3">
      <w:pPr>
        <w:rPr>
          <w:color w:val="000000" w:themeColor="text1"/>
        </w:rPr>
      </w:pPr>
      <w:r>
        <w:rPr>
          <w:rFonts w:hint="eastAsia"/>
          <w:color w:val="000000" w:themeColor="text1"/>
        </w:rPr>
        <w:t>在实名认证时，需要读取项目负责人的身份信息，可以使用【新一代读卡器】通过读取人员的【身份证】来完成身份验证。点击“读身份证”获取身份信息后，再点击“实名认证”按钮完成操作。</w:t>
      </w:r>
    </w:p>
    <w:p w:rsidR="002B0C56" w:rsidRDefault="003F60E3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注意：</w:t>
      </w:r>
    </w:p>
    <w:p w:rsidR="002B0C56" w:rsidRDefault="003F60E3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1.</w:t>
      </w:r>
      <w:r>
        <w:rPr>
          <w:rFonts w:hint="eastAsia"/>
          <w:color w:val="FF0000"/>
        </w:rPr>
        <w:t>如项目负责人资格确认读取的是身份证，那么项目负责人实名认证通过，并在此菜单标段显示“已认证”。</w:t>
      </w:r>
    </w:p>
    <w:p w:rsidR="002B0C56" w:rsidRDefault="003F60E3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2.</w:t>
      </w:r>
      <w:r>
        <w:rPr>
          <w:rFonts w:hint="eastAsia"/>
          <w:color w:val="FF0000"/>
        </w:rPr>
        <w:t>项目负责人和授权委托人人是同一人时，认证一次即全部认证成功。</w:t>
      </w:r>
    </w:p>
    <w:p w:rsidR="002B0C56" w:rsidRDefault="003F60E3">
      <w:pPr>
        <w:ind w:firstLineChars="0" w:firstLine="0"/>
      </w:pPr>
      <w:r>
        <w:rPr>
          <w:rFonts w:hint="eastAsia"/>
          <w:color w:val="FF0000"/>
        </w:rPr>
        <w:t>3.</w:t>
      </w:r>
      <w:r>
        <w:rPr>
          <w:rFonts w:hint="eastAsia"/>
          <w:color w:val="FF0000"/>
        </w:rPr>
        <w:t>未进行项目负责人实名认证的，代理发中标候选人公示时挑不到此单位</w:t>
      </w:r>
    </w:p>
    <w:p w:rsidR="002B0C56" w:rsidRDefault="003F60E3">
      <w:pPr>
        <w:pStyle w:val="3"/>
      </w:pPr>
      <w:bookmarkStart w:id="59" w:name="_Toc38479047"/>
      <w:r>
        <w:rPr>
          <w:rFonts w:hint="eastAsia"/>
        </w:rPr>
        <w:t>授权委托人实名认证</w:t>
      </w:r>
      <w:bookmarkEnd w:id="59"/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已经领取过招标文件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基本功能：</w:t>
      </w:r>
      <w:r>
        <w:rPr>
          <w:rFonts w:hint="eastAsia"/>
        </w:rPr>
        <w:t>项目负责人实名认证。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B0C56" w:rsidRDefault="003F60E3">
      <w:pPr>
        <w:numPr>
          <w:ilvl w:val="0"/>
          <w:numId w:val="6"/>
        </w:numPr>
      </w:pPr>
      <w:r>
        <w:rPr>
          <w:rFonts w:hint="eastAsia"/>
        </w:rPr>
        <w:t>点击“工程业务－资格确认及认证－授权委托人实名认证”菜单，进入授权委托人实名认证页面。如下图：</w:t>
      </w:r>
    </w:p>
    <w:p w:rsidR="002B0C56" w:rsidRDefault="00764581">
      <w:pPr>
        <w:ind w:firstLineChars="0" w:firstLine="0"/>
      </w:pPr>
      <w:r>
        <w:rPr>
          <w:noProof/>
        </w:rPr>
        <w:drawing>
          <wp:inline distT="0" distB="0" distL="0" distR="0" wp14:anchorId="7E7A4B61" wp14:editId="2C55108A">
            <wp:extent cx="5278120" cy="1891030"/>
            <wp:effectExtent l="0" t="0" r="0" b="0"/>
            <wp:docPr id="466" name="图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r>
        <w:rPr>
          <w:rFonts w:hint="eastAsia"/>
        </w:rPr>
        <w:t>2</w:t>
      </w:r>
      <w:r>
        <w:rPr>
          <w:rFonts w:hint="eastAsia"/>
        </w:rPr>
        <w:t>、选择已经领取过招标文件项目</w:t>
      </w:r>
      <w:r>
        <w:t>，</w:t>
      </w:r>
      <w:r>
        <w:rPr>
          <w:rFonts w:hint="eastAsia"/>
        </w:rPr>
        <w:t>点击项目后面</w:t>
      </w:r>
      <w:r>
        <w:t>的</w:t>
      </w:r>
      <w:r>
        <w:rPr>
          <w:rFonts w:hint="eastAsia"/>
        </w:rPr>
        <w:t>“认证操作”按钮，进入“项目负责人实名认证”页面。如下图：</w:t>
      </w:r>
    </w:p>
    <w:p w:rsidR="002B0C56" w:rsidRDefault="003F60E3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8595" cy="1167765"/>
            <wp:effectExtent l="0" t="0" r="1905" b="63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56" w:rsidRDefault="003F60E3">
      <w:pPr>
        <w:rPr>
          <w:color w:val="000000" w:themeColor="text1"/>
        </w:rPr>
      </w:pPr>
      <w:r>
        <w:rPr>
          <w:rFonts w:hint="eastAsia"/>
          <w:color w:val="000000" w:themeColor="text1"/>
        </w:rPr>
        <w:t>在实名认证时，需要读取授权委托人的身份信息，可以使用【新一代读卡器】通过读取人员的【身份证】来完成身份验证。点击“读身份证”获取身份信息后，再点击“实名认证”按钮完成操作。</w:t>
      </w:r>
    </w:p>
    <w:p w:rsidR="002B0C56" w:rsidRDefault="003F60E3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注意：</w:t>
      </w:r>
    </w:p>
    <w:p w:rsidR="002B0C56" w:rsidRDefault="003F60E3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1.</w:t>
      </w:r>
      <w:r>
        <w:rPr>
          <w:rFonts w:hint="eastAsia"/>
          <w:color w:val="FF0000"/>
        </w:rPr>
        <w:t>如授权委托人资格确认读取的是身份证，那么授权委托人实名认证通过，并在此菜单标段显示“已认证”。</w:t>
      </w:r>
    </w:p>
    <w:p w:rsidR="002B0C56" w:rsidRDefault="003F60E3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2.</w:t>
      </w:r>
      <w:r>
        <w:rPr>
          <w:rFonts w:hint="eastAsia"/>
          <w:color w:val="FF0000"/>
        </w:rPr>
        <w:t>项目负责人和授权委托人人是同一人时，认证一次即全部认证成功。</w:t>
      </w:r>
    </w:p>
    <w:p w:rsidR="002B0C56" w:rsidRDefault="003F60E3">
      <w:pPr>
        <w:ind w:firstLineChars="0" w:firstLine="0"/>
      </w:pPr>
      <w:r>
        <w:rPr>
          <w:rFonts w:hint="eastAsia"/>
          <w:color w:val="FF0000"/>
        </w:rPr>
        <w:t>3.</w:t>
      </w:r>
      <w:r>
        <w:rPr>
          <w:rFonts w:hint="eastAsia"/>
          <w:color w:val="FF0000"/>
        </w:rPr>
        <w:t>未进行授权委托人实名认证的，代理发中标候选人公示时挑不到此单位</w:t>
      </w:r>
    </w:p>
    <w:p w:rsidR="002B0C56" w:rsidRDefault="0097246C">
      <w:pPr>
        <w:pStyle w:val="3"/>
      </w:pPr>
      <w:bookmarkStart w:id="60" w:name="_Toc38479048"/>
      <w:r>
        <w:rPr>
          <w:rFonts w:hint="eastAsia"/>
        </w:rPr>
        <w:t>项目负责人</w:t>
      </w:r>
      <w:r w:rsidR="003F60E3">
        <w:rPr>
          <w:rFonts w:hint="eastAsia"/>
        </w:rPr>
        <w:t>二次刷卡验证</w:t>
      </w:r>
      <w:bookmarkEnd w:id="60"/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前提条件：</w:t>
      </w:r>
      <w:r>
        <w:t>资格</w:t>
      </w:r>
      <w:r>
        <w:rPr>
          <w:rFonts w:hint="eastAsia"/>
        </w:rPr>
        <w:t>已确认。</w:t>
      </w:r>
    </w:p>
    <w:p w:rsidR="002B0C56" w:rsidRDefault="003F60E3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二次验证项目经理或总监的身份情况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B0C56" w:rsidRDefault="003F60E3">
      <w:r>
        <w:rPr>
          <w:rFonts w:hint="eastAsia"/>
        </w:rPr>
        <w:t>1</w:t>
      </w:r>
      <w:r>
        <w:rPr>
          <w:rFonts w:hint="eastAsia"/>
        </w:rPr>
        <w:t>、登录投标人页面，点击“工程业务－资格确认及验证－项目经理二次刷卡验证”菜单，进入项目列表页面。如下图：</w:t>
      </w:r>
    </w:p>
    <w:p w:rsidR="002B0C56" w:rsidRDefault="00140417">
      <w:pPr>
        <w:pStyle w:val="14"/>
      </w:pPr>
      <w:r>
        <w:rPr>
          <w:noProof/>
        </w:rPr>
        <w:drawing>
          <wp:inline distT="0" distB="0" distL="0" distR="0" wp14:anchorId="38E3B11E" wp14:editId="6FEBE4AF">
            <wp:extent cx="5278120" cy="1929765"/>
            <wp:effectExtent l="0" t="0" r="0" b="0"/>
            <wp:docPr id="467" name="图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60E3">
        <w:t xml:space="preserve"> </w:t>
      </w:r>
    </w:p>
    <w:p w:rsidR="002B0C56" w:rsidRDefault="003F60E3">
      <w:r>
        <w:rPr>
          <w:rFonts w:hint="eastAsia"/>
        </w:rPr>
        <w:t>2</w:t>
      </w:r>
      <w:r>
        <w:rPr>
          <w:rFonts w:hint="eastAsia"/>
        </w:rPr>
        <w:t>、选择</w:t>
      </w:r>
      <w:r>
        <w:t>一个</w:t>
      </w:r>
      <w:r>
        <w:rPr>
          <w:rFonts w:hint="eastAsia"/>
        </w:rPr>
        <w:t>项目</w:t>
      </w:r>
      <w:r>
        <w:t>，</w:t>
      </w:r>
      <w:r>
        <w:rPr>
          <w:rFonts w:hint="eastAsia"/>
        </w:rPr>
        <w:t>点击“查看”按钮，进入“验证情况查看”页面。</w:t>
      </w:r>
      <w:r>
        <w:t>如下图：</w:t>
      </w:r>
    </w:p>
    <w:p w:rsidR="002B0C56" w:rsidRDefault="003F60E3">
      <w:pPr>
        <w:pStyle w:val="14"/>
        <w:rPr>
          <w:sz w:val="24"/>
        </w:rPr>
      </w:pPr>
      <w:r>
        <w:rPr>
          <w:noProof/>
        </w:rPr>
        <w:drawing>
          <wp:inline distT="0" distB="0" distL="0" distR="0">
            <wp:extent cx="5278120" cy="942975"/>
            <wp:effectExtent l="0" t="0" r="0" b="9525"/>
            <wp:docPr id="449" name="图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图片 44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B0C56" w:rsidRDefault="003F60E3">
      <w:r>
        <w:rPr>
          <w:rFonts w:hint="eastAsia"/>
        </w:rPr>
        <w:lastRenderedPageBreak/>
        <w:t>点击进入后，可以使用【新一代读卡器】读取【被委托人员】或【项目经理（总监）】的【身份证】来进行“实名验证”操作。</w:t>
      </w:r>
    </w:p>
    <w:p w:rsidR="002B0C56" w:rsidRDefault="003F60E3"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：必须使用身份证进行实名认证，但可以是【项目经理或总监】的身份证也可以时【被委托人】的身份证。</w:t>
      </w:r>
    </w:p>
    <w:p w:rsidR="002B0C56" w:rsidRDefault="003F60E3"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：即使是使用项目【被委托人】的身份完成的验证，但验证信息中读取的依然是【项目经理】的身份信息。</w:t>
      </w:r>
    </w:p>
    <w:p w:rsidR="002B0C56" w:rsidRDefault="003F60E3"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  <w:color w:val="FF0000"/>
        </w:rPr>
        <w:t>3</w:t>
      </w:r>
      <w:r>
        <w:rPr>
          <w:rFonts w:hint="eastAsia"/>
          <w:color w:val="FF0000"/>
        </w:rPr>
        <w:t>：项目负责人已进行实名认证的，可以刷授权委托人身份证带出项目负责人信息</w:t>
      </w:r>
    </w:p>
    <w:p w:rsidR="002B0C56" w:rsidRDefault="003F60E3"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  <w:color w:val="FF0000"/>
        </w:rPr>
        <w:t>4</w:t>
      </w:r>
      <w:r>
        <w:rPr>
          <w:rFonts w:hint="eastAsia"/>
          <w:color w:val="FF0000"/>
        </w:rPr>
        <w:t>：项目负责人没有进行实名认证的，不能刷授权委托人身份证带出项目负责人信息，只能刷项目负责人身份证进行二次认证，刷身份证以后，同步在【项目负责人实名认证】中更新为已认证状态。</w:t>
      </w:r>
    </w:p>
    <w:p w:rsidR="002B0C56" w:rsidRDefault="003F60E3">
      <w:pPr>
        <w:pStyle w:val="2"/>
      </w:pPr>
      <w:bookmarkStart w:id="61" w:name="_Toc38479049"/>
      <w:bookmarkEnd w:id="54"/>
      <w:bookmarkEnd w:id="55"/>
      <w:r>
        <w:rPr>
          <w:rFonts w:hint="eastAsia"/>
        </w:rPr>
        <w:t>人员变更</w:t>
      </w:r>
      <w:bookmarkEnd w:id="61"/>
    </w:p>
    <w:p w:rsidR="002B0C56" w:rsidRDefault="003F60E3">
      <w:pPr>
        <w:pStyle w:val="3"/>
      </w:pPr>
      <w:bookmarkStart w:id="62" w:name="_Toc38479050"/>
      <w:r>
        <w:rPr>
          <w:rFonts w:hint="eastAsia"/>
        </w:rPr>
        <w:t>项目委托人授权变更</w:t>
      </w:r>
      <w:bookmarkEnd w:id="62"/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已经完成了委托人授权工作，</w:t>
      </w:r>
      <w:r>
        <w:t>且在时间</w:t>
      </w:r>
      <w:r>
        <w:rPr>
          <w:rFonts w:hint="eastAsia"/>
        </w:rPr>
        <w:t>点</w:t>
      </w:r>
      <w:r>
        <w:t>在开标之前。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基本功能：</w:t>
      </w:r>
      <w:r>
        <w:t>项目的</w:t>
      </w:r>
      <w:r>
        <w:rPr>
          <w:rFonts w:hint="eastAsia"/>
        </w:rPr>
        <w:t>委托人员</w:t>
      </w:r>
      <w:r>
        <w:t>进行变更调整。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B0C56" w:rsidRDefault="003F60E3">
      <w:r>
        <w:rPr>
          <w:rFonts w:hint="eastAsia"/>
        </w:rPr>
        <w:t>1</w:t>
      </w:r>
      <w:r>
        <w:rPr>
          <w:rFonts w:hint="eastAsia"/>
        </w:rPr>
        <w:t>、点击“工程业务－人员变更及调整－项目委托人授权变更”菜单，进入项目委托人授权变更列表页面。如下图：</w:t>
      </w:r>
    </w:p>
    <w:p w:rsidR="002B0C56" w:rsidRDefault="003F60E3">
      <w:pPr>
        <w:ind w:firstLineChars="0" w:firstLine="0"/>
        <w:rPr>
          <w:b/>
        </w:rPr>
      </w:pPr>
      <w:r>
        <w:rPr>
          <w:noProof/>
        </w:rPr>
        <w:drawing>
          <wp:inline distT="0" distB="0" distL="0" distR="0">
            <wp:extent cx="5278120" cy="1228725"/>
            <wp:effectExtent l="0" t="0" r="0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r>
        <w:rPr>
          <w:rFonts w:hint="eastAsia"/>
        </w:rPr>
        <w:t>点击“新增委托人授权变更”按钮，进入变更页面后调整具体人员。</w:t>
      </w:r>
    </w:p>
    <w:p w:rsidR="002B0C56" w:rsidRDefault="003F60E3">
      <w:r>
        <w:rPr>
          <w:noProof/>
        </w:rPr>
        <w:lastRenderedPageBreak/>
        <w:drawing>
          <wp:inline distT="0" distB="0" distL="114300" distR="114300">
            <wp:extent cx="5273040" cy="2160905"/>
            <wp:effectExtent l="0" t="0" r="0" b="3175"/>
            <wp:docPr id="7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0C56" w:rsidRDefault="003F60E3"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：人员变更后无需进行审核，提交后直接自动通过，人员自动变更。</w:t>
      </w:r>
    </w:p>
    <w:p w:rsidR="002B0C56" w:rsidRDefault="003F60E3"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：如果已经上传了投标文件，需要先将文件进行“撤回”，修改好业务系统中的【委托人员】后，重新在文件中的对应位置上进行【电子签章】，完成后重新上传投标文件。</w:t>
      </w:r>
    </w:p>
    <w:p w:rsidR="002B0C56" w:rsidRDefault="00C830F3">
      <w:pPr>
        <w:pStyle w:val="3"/>
      </w:pPr>
      <w:bookmarkStart w:id="63" w:name="_Toc38479051"/>
      <w:r>
        <w:rPr>
          <w:rFonts w:hint="eastAsia"/>
        </w:rPr>
        <w:t>开标前项目负责人</w:t>
      </w:r>
      <w:r w:rsidR="003F60E3">
        <w:rPr>
          <w:rFonts w:hint="eastAsia"/>
        </w:rPr>
        <w:t>变更</w:t>
      </w:r>
      <w:bookmarkEnd w:id="63"/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投标单位已参加</w:t>
      </w:r>
      <w:r>
        <w:t>了此</w:t>
      </w:r>
      <w:r>
        <w:rPr>
          <w:rFonts w:hint="eastAsia"/>
        </w:rPr>
        <w:t>项目，</w:t>
      </w:r>
      <w:r>
        <w:t>且在时间</w:t>
      </w:r>
      <w:r>
        <w:rPr>
          <w:rFonts w:hint="eastAsia"/>
        </w:rPr>
        <w:t>点</w:t>
      </w:r>
      <w:r>
        <w:t>在开标之前。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基本功能：</w:t>
      </w:r>
      <w:r>
        <w:rPr>
          <w:rFonts w:hint="eastAsia"/>
        </w:rPr>
        <w:t>投标单位</w:t>
      </w:r>
      <w:r>
        <w:t>对此项目的负责人进行变更调整。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B0C56" w:rsidRDefault="003F60E3">
      <w:r>
        <w:rPr>
          <w:rFonts w:hint="eastAsia"/>
        </w:rPr>
        <w:t>1</w:t>
      </w:r>
      <w:r>
        <w:rPr>
          <w:rFonts w:hint="eastAsia"/>
        </w:rPr>
        <w:t>、点击“工程业务－人员变更及调整－开标前项目经理变更”菜单，进入开标前项目经理变更列表页面。如下图：</w:t>
      </w:r>
    </w:p>
    <w:p w:rsidR="002B0C56" w:rsidRDefault="00C830F3">
      <w:pPr>
        <w:ind w:firstLineChars="0" w:firstLine="0"/>
      </w:pPr>
      <w:r>
        <w:rPr>
          <w:noProof/>
        </w:rPr>
        <w:drawing>
          <wp:inline distT="0" distB="0" distL="0" distR="0" wp14:anchorId="02D65DDA" wp14:editId="0E5A321B">
            <wp:extent cx="5278120" cy="1913255"/>
            <wp:effectExtent l="0" t="0" r="0" b="0"/>
            <wp:docPr id="468" name="图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pPr>
        <w:ind w:firstLineChars="0" w:firstLine="0"/>
      </w:pPr>
      <w:r>
        <w:t xml:space="preserve">  </w:t>
      </w:r>
      <w:r>
        <w:rPr>
          <w:rFonts w:hint="eastAsia"/>
          <w:b/>
        </w:rPr>
        <w:t xml:space="preserve"> </w:t>
      </w:r>
      <w:r>
        <w:rPr>
          <w:rFonts w:hint="eastAsia"/>
        </w:rPr>
        <w:t>2</w:t>
      </w:r>
      <w:r>
        <w:rPr>
          <w:rFonts w:hint="eastAsia"/>
        </w:rPr>
        <w:t>、点击“新增项目</w:t>
      </w:r>
      <w:r>
        <w:t>负责人变更</w:t>
      </w:r>
      <w:r>
        <w:rPr>
          <w:rFonts w:hint="eastAsia"/>
        </w:rPr>
        <w:t>”按钮，进入“挑选标段（包）”页面。如下图：</w:t>
      </w:r>
    </w:p>
    <w:p w:rsidR="002B0C56" w:rsidRDefault="003F60E3">
      <w:pPr>
        <w:ind w:firstLineChars="0" w:firstLine="0"/>
      </w:pPr>
      <w:r>
        <w:rPr>
          <w:noProof/>
        </w:rPr>
        <w:drawing>
          <wp:inline distT="0" distB="0" distL="0" distR="0">
            <wp:extent cx="5278120" cy="133731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4"/>
                    <a:srcRect b="4134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374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B0C56" w:rsidRDefault="003F60E3">
      <w:r>
        <w:rPr>
          <w:rFonts w:hint="eastAsia"/>
        </w:rPr>
        <w:lastRenderedPageBreak/>
        <w:t>3</w:t>
      </w:r>
      <w:r>
        <w:rPr>
          <w:rFonts w:hint="eastAsia"/>
        </w:rPr>
        <w:t>、选择一个标段（包），点击选择按钮。进入“变更项目负责人”页面。如下图：</w:t>
      </w:r>
    </w:p>
    <w:p w:rsidR="002B0C56" w:rsidRDefault="003F60E3">
      <w:pPr>
        <w:ind w:firstLineChars="0" w:firstLine="0"/>
      </w:pPr>
      <w:r>
        <w:t xml:space="preserve"> </w:t>
      </w:r>
      <w:r>
        <w:rPr>
          <w:noProof/>
        </w:rPr>
        <w:drawing>
          <wp:inline distT="0" distB="0" distL="114300" distR="114300">
            <wp:extent cx="5269865" cy="2254885"/>
            <wp:effectExtent l="0" t="0" r="3175" b="635"/>
            <wp:docPr id="7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0C56" w:rsidRDefault="003F60E3">
      <w:r>
        <w:rPr>
          <w:rFonts w:hint="eastAsia"/>
        </w:rPr>
        <w:t>读取现项目经理身份证，点击“确认变更”按钮。变更项目负责人成功。</w:t>
      </w:r>
    </w:p>
    <w:p w:rsidR="002B0C56" w:rsidRDefault="003F60E3"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：如未到“招标文件领取截至时间”则可以在“文件领取“中的资格确认位置去变更【项目经理或总监】</w:t>
      </w:r>
    </w:p>
    <w:p w:rsidR="002B0C56" w:rsidRDefault="003F60E3"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：如已过了“文件领取截至时间”但未到“开标时间”，则通过“开标前项目经理变更”来调整具体人员</w:t>
      </w:r>
      <w:r>
        <w:rPr>
          <w:rFonts w:hint="eastAsia"/>
          <w:color w:val="FF0000"/>
        </w:rPr>
        <w:t xml:space="preserve"> </w:t>
      </w:r>
    </w:p>
    <w:p w:rsidR="002B0C56" w:rsidRDefault="003F60E3"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  <w:color w:val="FF0000"/>
        </w:rPr>
        <w:t>3</w:t>
      </w:r>
      <w:r>
        <w:rPr>
          <w:rFonts w:hint="eastAsia"/>
          <w:color w:val="FF0000"/>
        </w:rPr>
        <w:t>：新系统中，开标前项目经理（或总监）采用了事后监管制度，人员变更申请提交后，自动审核通过，人员自动发生变更。</w:t>
      </w:r>
    </w:p>
    <w:p w:rsidR="002B0C56" w:rsidRDefault="003F60E3"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  <w:color w:val="FF0000"/>
        </w:rPr>
        <w:t>4</w:t>
      </w:r>
      <w:r>
        <w:rPr>
          <w:rFonts w:hint="eastAsia"/>
          <w:color w:val="FF0000"/>
        </w:rPr>
        <w:t>：开标前可随时变更，变更项目负责人必须刷身份证，变更后人员直接认证通过，在【项目负责人实名认证】菜单中更新为已认证状态，且可支持所有标段类型的项目负责人变更。</w:t>
      </w:r>
    </w:p>
    <w:p w:rsidR="002B0C56" w:rsidRDefault="003F60E3">
      <w:pPr>
        <w:pStyle w:val="3"/>
      </w:pPr>
      <w:bookmarkStart w:id="64" w:name="_Toc38479052"/>
      <w:r>
        <w:rPr>
          <w:rFonts w:hint="eastAsia"/>
        </w:rPr>
        <w:t>中标后项目经理变更</w:t>
      </w:r>
      <w:bookmarkEnd w:id="64"/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投标单位已参加</w:t>
      </w:r>
      <w:r>
        <w:t>了此</w:t>
      </w:r>
      <w:r>
        <w:rPr>
          <w:rFonts w:hint="eastAsia"/>
        </w:rPr>
        <w:t>项目，</w:t>
      </w:r>
      <w:r>
        <w:t>且在时间</w:t>
      </w:r>
      <w:r>
        <w:rPr>
          <w:rFonts w:hint="eastAsia"/>
        </w:rPr>
        <w:t>点</w:t>
      </w:r>
      <w:r>
        <w:t>在</w:t>
      </w:r>
      <w:r>
        <w:rPr>
          <w:rFonts w:hint="eastAsia"/>
        </w:rPr>
        <w:t>中标之后</w:t>
      </w:r>
      <w:r>
        <w:t>。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基本功能：</w:t>
      </w:r>
      <w:r>
        <w:rPr>
          <w:rFonts w:hint="eastAsia"/>
        </w:rPr>
        <w:t>投标单位</w:t>
      </w:r>
      <w:r>
        <w:t>对此项目的负责人进行变更调整。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B0C56" w:rsidRDefault="003F60E3">
      <w:r>
        <w:rPr>
          <w:rFonts w:hint="eastAsia"/>
        </w:rPr>
        <w:t>1</w:t>
      </w:r>
      <w:r>
        <w:rPr>
          <w:rFonts w:hint="eastAsia"/>
        </w:rPr>
        <w:t>、点击“工程业务－人员变更及调整</w:t>
      </w:r>
      <w:r>
        <w:tab/>
      </w:r>
      <w:r>
        <w:rPr>
          <w:rFonts w:hint="eastAsia"/>
        </w:rPr>
        <w:t>－中标后项目经理变更”菜单，进入中标后项目经理变更列表页面。如下图：</w:t>
      </w:r>
    </w:p>
    <w:p w:rsidR="002B0C56" w:rsidRDefault="00EA22EA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E54D14B" wp14:editId="3BCA9BA5">
            <wp:extent cx="5278120" cy="1917065"/>
            <wp:effectExtent l="0" t="0" r="0" b="6985"/>
            <wp:docPr id="469" name="图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60E3">
        <w:t xml:space="preserve"> </w:t>
      </w:r>
    </w:p>
    <w:p w:rsidR="002B0C56" w:rsidRDefault="003F60E3">
      <w:pPr>
        <w:ind w:firstLineChars="0" w:firstLine="0"/>
      </w:pPr>
      <w:r>
        <w:t xml:space="preserve">  </w:t>
      </w:r>
      <w:r>
        <w:rPr>
          <w:rFonts w:hint="eastAsia"/>
          <w:b/>
        </w:rPr>
        <w:t xml:space="preserve"> </w:t>
      </w:r>
      <w:r>
        <w:rPr>
          <w:rFonts w:hint="eastAsia"/>
        </w:rPr>
        <w:t>2</w:t>
      </w:r>
      <w:r>
        <w:rPr>
          <w:rFonts w:hint="eastAsia"/>
        </w:rPr>
        <w:t>、点击“新增项目</w:t>
      </w:r>
      <w:r>
        <w:t>负责人变更</w:t>
      </w:r>
      <w:r>
        <w:rPr>
          <w:rFonts w:hint="eastAsia"/>
        </w:rPr>
        <w:t>”按钮，进入“挑选标段（包）”页面。如下图：</w:t>
      </w:r>
    </w:p>
    <w:p w:rsidR="002B0C56" w:rsidRDefault="003F60E3">
      <w:pPr>
        <w:ind w:firstLineChars="0" w:firstLine="0"/>
      </w:pPr>
      <w:r>
        <w:rPr>
          <w:noProof/>
        </w:rPr>
        <w:drawing>
          <wp:inline distT="0" distB="0" distL="0" distR="0">
            <wp:extent cx="5278120" cy="791210"/>
            <wp:effectExtent l="0" t="0" r="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87"/>
                    <a:srcRect b="652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91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2B0C56" w:rsidRDefault="003F60E3">
      <w:r>
        <w:rPr>
          <w:rFonts w:hint="eastAsia"/>
        </w:rPr>
        <w:t>3</w:t>
      </w:r>
      <w:r>
        <w:rPr>
          <w:rFonts w:hint="eastAsia"/>
        </w:rPr>
        <w:t>、选择一个标段（包），点击选取按钮。进入“变更项目负责人”页面。如下图：</w:t>
      </w:r>
    </w:p>
    <w:p w:rsidR="002B0C56" w:rsidRDefault="003F60E3">
      <w:pPr>
        <w:ind w:firstLineChars="0" w:firstLine="0"/>
      </w:pPr>
      <w:r>
        <w:rPr>
          <w:noProof/>
        </w:rPr>
        <w:drawing>
          <wp:inline distT="0" distB="0" distL="0" distR="0">
            <wp:extent cx="5278120" cy="227520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2B0C56" w:rsidRDefault="003F60E3">
      <w:r>
        <w:rPr>
          <w:rFonts w:hint="eastAsia"/>
        </w:rPr>
        <w:t>填写页面上的信息，点击“监督审核”按钮。变更项目负责人诉求成功，提交监督平台受理。</w:t>
      </w:r>
    </w:p>
    <w:p w:rsidR="002B0C56" w:rsidRDefault="003F60E3">
      <w:pPr>
        <w:pStyle w:val="3"/>
      </w:pPr>
      <w:bookmarkStart w:id="65" w:name="_Toc38479053"/>
      <w:r>
        <w:rPr>
          <w:rFonts w:hint="eastAsia"/>
        </w:rPr>
        <w:t>中标后项目总监变更</w:t>
      </w:r>
      <w:bookmarkEnd w:id="65"/>
    </w:p>
    <w:p w:rsidR="002B0C56" w:rsidRDefault="003F60E3">
      <w:r>
        <w:rPr>
          <w:rFonts w:hint="eastAsia"/>
        </w:rPr>
        <w:t>参考</w:t>
      </w:r>
      <w:r>
        <w:rPr>
          <w:rFonts w:hint="eastAsia"/>
        </w:rPr>
        <w:t>3.3.3</w:t>
      </w:r>
    </w:p>
    <w:p w:rsidR="002B0C56" w:rsidRDefault="003F60E3">
      <w:pPr>
        <w:pStyle w:val="3"/>
      </w:pPr>
      <w:bookmarkStart w:id="66" w:name="_Toc38479054"/>
      <w:r>
        <w:rPr>
          <w:rFonts w:hint="eastAsia"/>
        </w:rPr>
        <w:t>直发包项目经理（或总监）变更</w:t>
      </w:r>
      <w:bookmarkEnd w:id="66"/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项目负责人所在项目为“直发包类”项目</w:t>
      </w:r>
      <w:r>
        <w:t>。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基本功能：</w:t>
      </w:r>
      <w:r>
        <w:rPr>
          <w:rFonts w:hint="eastAsia"/>
        </w:rPr>
        <w:t>调整直发包类项目的项目负责人</w:t>
      </w:r>
      <w:r>
        <w:t>。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B0C56" w:rsidRDefault="003F60E3">
      <w:r>
        <w:rPr>
          <w:rFonts w:hint="eastAsia"/>
        </w:rPr>
        <w:lastRenderedPageBreak/>
        <w:t>1</w:t>
      </w:r>
      <w:r>
        <w:rPr>
          <w:rFonts w:hint="eastAsia"/>
        </w:rPr>
        <w:t>、点击“工程业务－人员变更及调整－直发包项目经理（或总监）变更”菜单，如下图：</w:t>
      </w:r>
    </w:p>
    <w:p w:rsidR="002B0C56" w:rsidRDefault="00EB78DE">
      <w:pPr>
        <w:ind w:firstLineChars="0" w:firstLine="0"/>
      </w:pPr>
      <w:r>
        <w:rPr>
          <w:noProof/>
        </w:rPr>
        <w:drawing>
          <wp:inline distT="0" distB="0" distL="0" distR="0" wp14:anchorId="05198104" wp14:editId="402A8035">
            <wp:extent cx="5278120" cy="1912620"/>
            <wp:effectExtent l="0" t="0" r="0" b="0"/>
            <wp:docPr id="471" name="图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r>
        <w:rPr>
          <w:rFonts w:hint="eastAsia"/>
        </w:rPr>
        <w:t>点击【新增项目负责人变更】按钮，选择变更项目，进入详细变更列表</w:t>
      </w:r>
    </w:p>
    <w:p w:rsidR="002B0C56" w:rsidRDefault="003F60E3">
      <w:r>
        <w:rPr>
          <w:noProof/>
        </w:rPr>
        <w:drawing>
          <wp:inline distT="0" distB="0" distL="0" distR="0">
            <wp:extent cx="5278120" cy="2562225"/>
            <wp:effectExtent l="0" t="0" r="0" b="9525"/>
            <wp:docPr id="457" name="图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图片 457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r>
        <w:rPr>
          <w:rFonts w:hint="eastAsia"/>
        </w:rPr>
        <w:t>选择变更人员，并填写好理由以及上传项目经理变更证明扫面件，完成后提交至监管部门进行审核，审核通过后人员发生变更。</w:t>
      </w:r>
    </w:p>
    <w:p w:rsidR="002B0C56" w:rsidRDefault="003F60E3">
      <w:pPr>
        <w:pStyle w:val="3"/>
      </w:pPr>
      <w:bookmarkStart w:id="67" w:name="_Toc38479055"/>
      <w:r>
        <w:rPr>
          <w:rFonts w:hint="eastAsia"/>
        </w:rPr>
        <w:t>临时解锁</w:t>
      </w:r>
      <w:bookmarkEnd w:id="67"/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投标单位的</w:t>
      </w:r>
      <w:r>
        <w:t>项目经理</w:t>
      </w:r>
      <w:r>
        <w:rPr>
          <w:rFonts w:hint="eastAsia"/>
        </w:rPr>
        <w:t>被锁定到了一个项目上</w:t>
      </w:r>
      <w:r>
        <w:t>。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基本功能：</w:t>
      </w:r>
      <w:r>
        <w:rPr>
          <w:rFonts w:hint="eastAsia"/>
        </w:rPr>
        <w:t>投标单位</w:t>
      </w:r>
      <w:r>
        <w:t>对此项目的负责人进行</w:t>
      </w:r>
      <w:r>
        <w:rPr>
          <w:rFonts w:hint="eastAsia"/>
        </w:rPr>
        <w:t>临时解锁</w:t>
      </w:r>
      <w:r>
        <w:t>。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B0C56" w:rsidRDefault="003F60E3">
      <w:r>
        <w:rPr>
          <w:rFonts w:hint="eastAsia"/>
        </w:rPr>
        <w:t>1</w:t>
      </w:r>
      <w:r w:rsidR="0089016C">
        <w:rPr>
          <w:rFonts w:hint="eastAsia"/>
        </w:rPr>
        <w:t>、点击“工程业务－人员变更及调整－临时解锁</w:t>
      </w:r>
      <w:r>
        <w:rPr>
          <w:rFonts w:hint="eastAsia"/>
        </w:rPr>
        <w:t>”菜单，进入中标后项目经理变更列表页面。如下图：</w:t>
      </w:r>
    </w:p>
    <w:p w:rsidR="002B0C56" w:rsidRDefault="0089016C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B4F4FD2" wp14:editId="45D2E969">
            <wp:extent cx="5278120" cy="1922780"/>
            <wp:effectExtent l="0" t="0" r="0" b="1270"/>
            <wp:docPr id="472" name="图片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60E3">
        <w:t xml:space="preserve"> </w:t>
      </w:r>
    </w:p>
    <w:p w:rsidR="002B0C56" w:rsidRDefault="003F60E3">
      <w:pPr>
        <w:ind w:firstLineChars="0" w:firstLine="0"/>
      </w:pPr>
      <w:r>
        <w:t xml:space="preserve">  </w:t>
      </w:r>
      <w:r>
        <w:rPr>
          <w:rFonts w:hint="eastAsia"/>
          <w:b/>
        </w:rPr>
        <w:t xml:space="preserve"> </w:t>
      </w:r>
      <w:r>
        <w:rPr>
          <w:rFonts w:hint="eastAsia"/>
        </w:rPr>
        <w:t>2</w:t>
      </w:r>
      <w:r>
        <w:rPr>
          <w:rFonts w:hint="eastAsia"/>
        </w:rPr>
        <w:t>、点击“临时解锁”按钮，进入“临时解锁申请”页面。如下图：</w:t>
      </w:r>
    </w:p>
    <w:p w:rsidR="002B0C56" w:rsidRDefault="003F60E3">
      <w:pPr>
        <w:ind w:firstLineChars="0" w:firstLine="0"/>
      </w:pPr>
      <w:r>
        <w:rPr>
          <w:noProof/>
        </w:rPr>
        <w:drawing>
          <wp:inline distT="0" distB="0" distL="0" distR="0">
            <wp:extent cx="5278120" cy="1494155"/>
            <wp:effectExtent l="0" t="0" r="508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92"/>
                    <a:srcRect b="345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944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2B0C56" w:rsidRDefault="003F60E3">
      <w:r>
        <w:rPr>
          <w:rFonts w:hint="eastAsia"/>
        </w:rPr>
        <w:t>3</w:t>
      </w:r>
      <w:r>
        <w:rPr>
          <w:rFonts w:hint="eastAsia"/>
        </w:rPr>
        <w:t>、选择持卡人与持卡人所关联的项目，之后点击“提交审核”按钮。将新增</w:t>
      </w:r>
      <w:r>
        <w:t>的临时解锁申请提交到监督平台审核</w:t>
      </w:r>
      <w:r>
        <w:rPr>
          <w:rFonts w:hint="eastAsia"/>
        </w:rPr>
        <w:t>。</w:t>
      </w:r>
    </w:p>
    <w:p w:rsidR="002B0C56" w:rsidRDefault="003F60E3">
      <w:pPr>
        <w:pStyle w:val="2"/>
      </w:pPr>
      <w:bookmarkStart w:id="68" w:name="_Toc38479056"/>
      <w:r>
        <w:rPr>
          <w:rFonts w:hint="eastAsia"/>
        </w:rPr>
        <w:t>电子发票</w:t>
      </w:r>
      <w:bookmarkEnd w:id="68"/>
    </w:p>
    <w:p w:rsidR="002B0C56" w:rsidRDefault="003F60E3">
      <w:pPr>
        <w:pStyle w:val="3"/>
      </w:pPr>
      <w:bookmarkStart w:id="69" w:name="_Toc38479057"/>
      <w:r>
        <w:rPr>
          <w:rFonts w:hint="eastAsia"/>
        </w:rPr>
        <w:t>申请电子发票</w:t>
      </w:r>
      <w:bookmarkEnd w:id="69"/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投标单位已参加</w:t>
      </w:r>
      <w:r>
        <w:t>了此</w:t>
      </w:r>
      <w:r>
        <w:rPr>
          <w:rFonts w:hint="eastAsia"/>
        </w:rPr>
        <w:t>项目</w:t>
      </w:r>
      <w:r>
        <w:t>，</w:t>
      </w:r>
      <w:r>
        <w:rPr>
          <w:rFonts w:hint="eastAsia"/>
        </w:rPr>
        <w:t>缴纳了平台使用费</w:t>
      </w:r>
      <w:r>
        <w:t>，</w:t>
      </w:r>
      <w:r>
        <w:rPr>
          <w:rFonts w:hint="eastAsia"/>
        </w:rPr>
        <w:t>并且项目已经开标，在诚信库中已经维护了发票的基本信息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基本功能：</w:t>
      </w:r>
      <w:r>
        <w:rPr>
          <w:rFonts w:hint="eastAsia"/>
        </w:rPr>
        <w:t>提交电子开具电子发票的申请</w:t>
      </w:r>
    </w:p>
    <w:p w:rsidR="002B0C56" w:rsidRDefault="003F60E3">
      <w:pPr>
        <w:ind w:firstLine="422"/>
      </w:pPr>
      <w:r>
        <w:rPr>
          <w:rFonts w:hint="eastAsia"/>
          <w:b/>
        </w:rPr>
        <w:t>操作步骤：</w:t>
      </w:r>
    </w:p>
    <w:p w:rsidR="002B0C56" w:rsidRDefault="003F60E3">
      <w:pPr>
        <w:pStyle w:val="af9"/>
        <w:numPr>
          <w:ilvl w:val="0"/>
          <w:numId w:val="7"/>
        </w:numPr>
        <w:ind w:firstLineChars="0"/>
      </w:pPr>
      <w:r>
        <w:rPr>
          <w:rFonts w:hint="eastAsia"/>
        </w:rPr>
        <w:t>点击“工程业务－电子发票－申请电子发票”菜单，进入电子发票列表页面。如下图：</w:t>
      </w:r>
    </w:p>
    <w:p w:rsidR="002B0C56" w:rsidRDefault="003F60E3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17557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pPr>
        <w:pStyle w:val="af9"/>
        <w:numPr>
          <w:ilvl w:val="0"/>
          <w:numId w:val="7"/>
        </w:numPr>
        <w:ind w:firstLineChars="0"/>
      </w:pPr>
      <w:r>
        <w:rPr>
          <w:rFonts w:hint="eastAsia"/>
        </w:rPr>
        <w:t>点击【申请电子发票】按钮，挑选所需的标段。如下图：</w:t>
      </w:r>
    </w:p>
    <w:p w:rsidR="002B0C56" w:rsidRDefault="003F60E3">
      <w:pPr>
        <w:ind w:firstLineChars="0" w:firstLine="0"/>
      </w:pPr>
      <w:r>
        <w:rPr>
          <w:noProof/>
        </w:rPr>
        <w:drawing>
          <wp:inline distT="0" distB="0" distL="0" distR="0">
            <wp:extent cx="5278120" cy="192532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pPr>
        <w:pStyle w:val="af9"/>
        <w:numPr>
          <w:ilvl w:val="0"/>
          <w:numId w:val="7"/>
        </w:numPr>
        <w:ind w:firstLineChars="0"/>
      </w:pPr>
      <w:r>
        <w:rPr>
          <w:rFonts w:hint="eastAsia"/>
        </w:rPr>
        <w:t>点击【确认申请】。如下图：</w:t>
      </w:r>
    </w:p>
    <w:p w:rsidR="002B0C56" w:rsidRDefault="003F60E3">
      <w:pPr>
        <w:ind w:firstLineChars="0" w:firstLine="0"/>
      </w:pPr>
      <w:r>
        <w:rPr>
          <w:noProof/>
        </w:rPr>
        <w:drawing>
          <wp:inline distT="0" distB="0" distL="0" distR="0">
            <wp:extent cx="5278120" cy="214249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pPr>
        <w:pStyle w:val="af9"/>
        <w:numPr>
          <w:ilvl w:val="0"/>
          <w:numId w:val="7"/>
        </w:numPr>
        <w:ind w:firstLineChars="0"/>
      </w:pPr>
      <w:r>
        <w:rPr>
          <w:rFonts w:hint="eastAsia"/>
        </w:rPr>
        <w:t>在【已开票】分类中，下载电子发票。如下图：</w:t>
      </w:r>
    </w:p>
    <w:p w:rsidR="002B0C56" w:rsidRDefault="00C5719F">
      <w:pPr>
        <w:ind w:firstLineChars="0" w:firstLine="0"/>
      </w:pPr>
      <w:r>
        <w:rPr>
          <w:noProof/>
        </w:rPr>
        <w:drawing>
          <wp:inline distT="0" distB="0" distL="0" distR="0" wp14:anchorId="50FF6D0C" wp14:editId="76CE3391">
            <wp:extent cx="5278120" cy="1907540"/>
            <wp:effectExtent l="0" t="0" r="0" b="0"/>
            <wp:docPr id="473" name="图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pPr>
        <w:pStyle w:val="2"/>
      </w:pPr>
      <w:bookmarkStart w:id="70" w:name="_Toc38479058"/>
      <w:r>
        <w:rPr>
          <w:rFonts w:hint="eastAsia"/>
        </w:rPr>
        <w:lastRenderedPageBreak/>
        <w:t>异议投诉</w:t>
      </w:r>
      <w:bookmarkEnd w:id="70"/>
    </w:p>
    <w:p w:rsidR="002B0C56" w:rsidRDefault="003F60E3">
      <w:pPr>
        <w:pStyle w:val="3"/>
      </w:pPr>
      <w:bookmarkStart w:id="71" w:name="_Toc38479059"/>
      <w:r>
        <w:rPr>
          <w:rFonts w:hint="eastAsia"/>
        </w:rPr>
        <w:t>异议</w:t>
      </w:r>
      <w:bookmarkEnd w:id="71"/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投标单位已参加</w:t>
      </w:r>
      <w:r>
        <w:t>了此</w:t>
      </w:r>
      <w:r>
        <w:rPr>
          <w:rFonts w:hint="eastAsia"/>
        </w:rPr>
        <w:t>项目</w:t>
      </w:r>
      <w:r>
        <w:t>，</w:t>
      </w:r>
      <w:r>
        <w:rPr>
          <w:rFonts w:hint="eastAsia"/>
        </w:rPr>
        <w:t>且对项目产生异议</w:t>
      </w:r>
      <w:r>
        <w:t>。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基本功能：</w:t>
      </w:r>
      <w:r>
        <w:rPr>
          <w:rFonts w:hint="eastAsia"/>
        </w:rPr>
        <w:t>将对项目标段产生的异议</w:t>
      </w:r>
      <w:r>
        <w:t>提交给</w:t>
      </w:r>
      <w:r>
        <w:rPr>
          <w:rFonts w:hint="eastAsia"/>
        </w:rPr>
        <w:t>招标代理</w:t>
      </w:r>
      <w:r>
        <w:t>。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B0C56" w:rsidRDefault="003F60E3">
      <w:r>
        <w:rPr>
          <w:rFonts w:hint="eastAsia"/>
        </w:rPr>
        <w:t>1</w:t>
      </w:r>
      <w:r>
        <w:rPr>
          <w:rFonts w:hint="eastAsia"/>
        </w:rPr>
        <w:t>、点击“工程业务－异议投诉－异议”菜单，进入异议项目列表页面。如下图：</w:t>
      </w:r>
    </w:p>
    <w:p w:rsidR="002B0C56" w:rsidRDefault="00A74E9B">
      <w:pPr>
        <w:ind w:firstLineChars="0" w:firstLine="0"/>
        <w:rPr>
          <w:b/>
        </w:rPr>
      </w:pPr>
      <w:r>
        <w:rPr>
          <w:noProof/>
        </w:rPr>
        <w:drawing>
          <wp:inline distT="0" distB="0" distL="0" distR="0" wp14:anchorId="18EC55CF" wp14:editId="304ADF7D">
            <wp:extent cx="5278120" cy="19132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pPr>
        <w:ind w:firstLineChars="0" w:firstLine="0"/>
      </w:pPr>
      <w:r>
        <w:rPr>
          <w:rFonts w:hint="eastAsia"/>
          <w:b/>
        </w:rPr>
        <w:t xml:space="preserve">  </w:t>
      </w:r>
      <w:r>
        <w:rPr>
          <w:rFonts w:hint="eastAsia"/>
        </w:rPr>
        <w:t xml:space="preserve">  2</w:t>
      </w:r>
      <w:r>
        <w:rPr>
          <w:rFonts w:hint="eastAsia"/>
        </w:rPr>
        <w:t>、点击</w:t>
      </w:r>
      <w:r>
        <w:t>页面</w:t>
      </w:r>
      <w:r>
        <w:rPr>
          <w:rFonts w:hint="eastAsia"/>
        </w:rPr>
        <w:t>左上方的</w:t>
      </w:r>
      <w:r>
        <w:t>新增异议按钮，进入</w:t>
      </w:r>
      <w:r>
        <w:rPr>
          <w:rFonts w:hint="eastAsia"/>
        </w:rPr>
        <w:t>“挑选标段（包）”页面，如下图</w:t>
      </w:r>
      <w:r>
        <w:t>：</w:t>
      </w:r>
      <w:r>
        <w:rPr>
          <w:noProof/>
        </w:rPr>
        <w:drawing>
          <wp:inline distT="0" distB="0" distL="0" distR="0">
            <wp:extent cx="5278120" cy="2280285"/>
            <wp:effectExtent l="0" t="0" r="5080" b="5715"/>
            <wp:docPr id="317" name="图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317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r>
        <w:t>3</w:t>
      </w:r>
      <w:r>
        <w:rPr>
          <w:rFonts w:hint="eastAsia"/>
        </w:rPr>
        <w:t>、选择一个项目</w:t>
      </w:r>
      <w:r>
        <w:t>，点击下方的</w:t>
      </w:r>
      <w:r>
        <w:rPr>
          <w:rFonts w:hint="eastAsia"/>
        </w:rPr>
        <w:t xml:space="preserve"> </w:t>
      </w:r>
      <w:r>
        <w:rPr>
          <w:rFonts w:hint="eastAsia"/>
        </w:rPr>
        <w:t>“</w:t>
      </w:r>
      <w:r>
        <w:t>确认选择</w:t>
      </w:r>
      <w:r>
        <w:rPr>
          <w:rFonts w:hint="eastAsia"/>
        </w:rPr>
        <w:t>”</w:t>
      </w:r>
      <w:r>
        <w:t>按钮</w:t>
      </w:r>
      <w:r>
        <w:rPr>
          <w:rFonts w:hint="eastAsia"/>
        </w:rPr>
        <w:t>，</w:t>
      </w:r>
      <w:r>
        <w:t>进入</w:t>
      </w:r>
      <w:r>
        <w:rPr>
          <w:rFonts w:hint="eastAsia"/>
        </w:rPr>
        <w:t>到</w:t>
      </w:r>
      <w:r>
        <w:t>该</w:t>
      </w:r>
      <w:r>
        <w:rPr>
          <w:rFonts w:hint="eastAsia"/>
        </w:rPr>
        <w:t>项目</w:t>
      </w:r>
      <w:r>
        <w:t>的新增</w:t>
      </w:r>
      <w:r>
        <w:rPr>
          <w:rFonts w:hint="eastAsia"/>
        </w:rPr>
        <w:t>异议页面</w:t>
      </w:r>
      <w:r>
        <w:t>，如下图：</w:t>
      </w:r>
    </w:p>
    <w:p w:rsidR="002B0C56" w:rsidRDefault="003F60E3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2278380"/>
            <wp:effectExtent l="0" t="0" r="5080" b="7620"/>
            <wp:docPr id="318" name="图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318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r>
        <w:t>4</w:t>
      </w:r>
      <w:r>
        <w:rPr>
          <w:rFonts w:hint="eastAsia"/>
        </w:rPr>
        <w:t>、填写页面中的信息，</w:t>
      </w:r>
      <w:r>
        <w:t>之后点击</w:t>
      </w:r>
      <w:r>
        <w:rPr>
          <w:rFonts w:hint="eastAsia"/>
        </w:rPr>
        <w:t>“提交信息”</w:t>
      </w:r>
      <w:r>
        <w:t>按钮</w:t>
      </w:r>
      <w:r>
        <w:rPr>
          <w:rFonts w:hint="eastAsia"/>
        </w:rPr>
        <w:t>，</w:t>
      </w:r>
      <w:r>
        <w:t>即可将投标方对项目标段的异议提交到招标代理</w:t>
      </w:r>
      <w:r>
        <w:rPr>
          <w:rFonts w:hint="eastAsia"/>
        </w:rPr>
        <w:t>。</w:t>
      </w:r>
    </w:p>
    <w:p w:rsidR="002B0C56" w:rsidRDefault="003F60E3">
      <w:r>
        <w:rPr>
          <w:rFonts w:hint="eastAsia"/>
        </w:rPr>
        <w:t>5</w:t>
      </w:r>
      <w:r>
        <w:rPr>
          <w:rFonts w:hint="eastAsia"/>
        </w:rPr>
        <w:t>、当</w:t>
      </w:r>
      <w:r>
        <w:t>招标代理对投标人</w:t>
      </w:r>
      <w:r>
        <w:rPr>
          <w:rFonts w:hint="eastAsia"/>
        </w:rPr>
        <w:t>提出的异议作出回复后</w:t>
      </w:r>
      <w:r>
        <w:t>，</w:t>
      </w:r>
      <w:r>
        <w:rPr>
          <w:rFonts w:hint="eastAsia"/>
        </w:rPr>
        <w:t>异议列表</w:t>
      </w:r>
      <w:r>
        <w:t>中的</w:t>
      </w:r>
      <w:r>
        <w:rPr>
          <w:rFonts w:hint="eastAsia"/>
        </w:rPr>
        <w:t>项目</w:t>
      </w:r>
      <w:r>
        <w:t>会划归到已</w:t>
      </w:r>
      <w:r>
        <w:rPr>
          <w:rFonts w:hint="eastAsia"/>
        </w:rPr>
        <w:t>回复</w:t>
      </w:r>
      <w:r>
        <w:t>的</w:t>
      </w:r>
      <w:r>
        <w:rPr>
          <w:rFonts w:hint="eastAsia"/>
        </w:rPr>
        <w:t>分类，</w:t>
      </w:r>
      <w:r>
        <w:t>否则就在</w:t>
      </w:r>
      <w:r>
        <w:rPr>
          <w:rFonts w:hint="eastAsia"/>
        </w:rPr>
        <w:t>未</w:t>
      </w:r>
      <w:r>
        <w:t>回复</w:t>
      </w:r>
      <w:r>
        <w:rPr>
          <w:rFonts w:hint="eastAsia"/>
        </w:rPr>
        <w:t>的分类中</w:t>
      </w:r>
      <w:r>
        <w:t>。</w:t>
      </w:r>
      <w:r>
        <w:rPr>
          <w:rFonts w:hint="eastAsia"/>
        </w:rPr>
        <w:t>如下图</w:t>
      </w:r>
      <w:r>
        <w:t>：</w:t>
      </w:r>
    </w:p>
    <w:p w:rsidR="002B0C56" w:rsidRDefault="005468CA">
      <w:pPr>
        <w:ind w:firstLineChars="0" w:firstLine="0"/>
        <w:rPr>
          <w:b/>
        </w:rPr>
      </w:pPr>
      <w:r>
        <w:rPr>
          <w:noProof/>
        </w:rPr>
        <w:drawing>
          <wp:inline distT="0" distB="0" distL="0" distR="0" wp14:anchorId="1D7AF6F5" wp14:editId="5B509F25">
            <wp:extent cx="5278120" cy="1929765"/>
            <wp:effectExtent l="0" t="0" r="0" b="0"/>
            <wp:docPr id="474" name="图片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pPr>
        <w:ind w:firstLineChars="0" w:firstLine="0"/>
      </w:pPr>
      <w:r>
        <w:rPr>
          <w:rFonts w:hint="eastAsia"/>
          <w:b/>
        </w:rPr>
        <w:t xml:space="preserve">   </w:t>
      </w:r>
      <w:r>
        <w:rPr>
          <w:rFonts w:hint="eastAsia"/>
        </w:rPr>
        <w:t xml:space="preserve"> 6</w:t>
      </w:r>
      <w:r>
        <w:rPr>
          <w:rFonts w:hint="eastAsia"/>
        </w:rPr>
        <w:t>、异议项目列表页面上，选中要删除的异议，点击“删除异议”按钮，可删除该异议。如下图：</w:t>
      </w:r>
    </w:p>
    <w:p w:rsidR="002B0C56" w:rsidRDefault="00D706CA">
      <w:pPr>
        <w:ind w:firstLineChars="0" w:firstLine="0"/>
      </w:pPr>
      <w:r>
        <w:rPr>
          <w:noProof/>
        </w:rPr>
        <w:drawing>
          <wp:inline distT="0" distB="0" distL="0" distR="0" wp14:anchorId="5B6B73EE" wp14:editId="14EFE1D7">
            <wp:extent cx="5278120" cy="1918970"/>
            <wp:effectExtent l="0" t="0" r="0" b="5080"/>
            <wp:docPr id="475" name="图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pPr>
        <w:rPr>
          <w:b/>
        </w:rPr>
      </w:pPr>
      <w:r>
        <w:rPr>
          <w:rFonts w:hint="eastAsia"/>
          <w:color w:val="FF0000"/>
        </w:rPr>
        <w:t>注：只有“未回复”状态下的异议才允许删除。</w:t>
      </w:r>
    </w:p>
    <w:p w:rsidR="002B0C56" w:rsidRDefault="003F60E3">
      <w:pPr>
        <w:pStyle w:val="3"/>
      </w:pPr>
      <w:bookmarkStart w:id="72" w:name="_Toc38479060"/>
      <w:r>
        <w:rPr>
          <w:rFonts w:hint="eastAsia"/>
        </w:rPr>
        <w:lastRenderedPageBreak/>
        <w:t>投诉</w:t>
      </w:r>
      <w:bookmarkEnd w:id="72"/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投标单位已参加</w:t>
      </w:r>
      <w:r>
        <w:t>了此</w:t>
      </w:r>
      <w:r>
        <w:rPr>
          <w:rFonts w:hint="eastAsia"/>
        </w:rPr>
        <w:t>项目</w:t>
      </w:r>
      <w:r>
        <w:t>，</w:t>
      </w:r>
      <w:r>
        <w:rPr>
          <w:rFonts w:hint="eastAsia"/>
        </w:rPr>
        <w:t>且对</w:t>
      </w:r>
      <w:r>
        <w:t>项目</w:t>
      </w:r>
      <w:r>
        <w:rPr>
          <w:rFonts w:hint="eastAsia"/>
        </w:rPr>
        <w:t>已经</w:t>
      </w:r>
      <w:r>
        <w:t>发出</w:t>
      </w:r>
      <w:r>
        <w:rPr>
          <w:rFonts w:hint="eastAsia"/>
        </w:rPr>
        <w:t>了</w:t>
      </w:r>
      <w:r>
        <w:t>异议。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基本功能：</w:t>
      </w:r>
      <w:r>
        <w:rPr>
          <w:rFonts w:hint="eastAsia"/>
        </w:rPr>
        <w:t>将对项目标段产生的投诉</w:t>
      </w:r>
      <w:r>
        <w:t>提交给</w:t>
      </w:r>
      <w:r>
        <w:rPr>
          <w:rFonts w:hint="eastAsia"/>
        </w:rPr>
        <w:t>监督平台</w:t>
      </w:r>
      <w:r>
        <w:t>。</w:t>
      </w:r>
    </w:p>
    <w:p w:rsidR="002B0C56" w:rsidRDefault="003F60E3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B0C56" w:rsidRDefault="003F60E3">
      <w:r>
        <w:rPr>
          <w:rFonts w:hint="eastAsia"/>
        </w:rPr>
        <w:t>1</w:t>
      </w:r>
      <w:r>
        <w:rPr>
          <w:rFonts w:hint="eastAsia"/>
        </w:rPr>
        <w:t>、点击“工程业务－异议投诉－投诉”菜单，进入投诉项目列表页面。如下图：</w:t>
      </w:r>
    </w:p>
    <w:p w:rsidR="002B0C56" w:rsidRDefault="00D75F13">
      <w:pPr>
        <w:ind w:firstLineChars="0" w:firstLine="0"/>
        <w:rPr>
          <w:b/>
        </w:rPr>
      </w:pPr>
      <w:r>
        <w:rPr>
          <w:noProof/>
        </w:rPr>
        <w:drawing>
          <wp:inline distT="0" distB="0" distL="0" distR="0" wp14:anchorId="3EC86C44" wp14:editId="4FE42401">
            <wp:extent cx="5278120" cy="1924050"/>
            <wp:effectExtent l="0" t="0" r="0" b="0"/>
            <wp:docPr id="476" name="图片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pPr>
        <w:ind w:firstLine="422"/>
      </w:pPr>
      <w:r>
        <w:rPr>
          <w:rFonts w:hint="eastAsia"/>
          <w:b/>
        </w:rPr>
        <w:t xml:space="preserve"> </w:t>
      </w:r>
      <w:r>
        <w:rPr>
          <w:rFonts w:hint="eastAsia"/>
        </w:rPr>
        <w:t>2</w:t>
      </w:r>
      <w:r>
        <w:rPr>
          <w:rFonts w:hint="eastAsia"/>
        </w:rPr>
        <w:t>、点击“新增投诉”按钮，进入“查看投诉须求和</w:t>
      </w:r>
      <w:r>
        <w:t>流程图</w:t>
      </w:r>
      <w:r>
        <w:rPr>
          <w:rFonts w:hint="eastAsia"/>
        </w:rPr>
        <w:t>”页面。如下图：</w:t>
      </w:r>
    </w:p>
    <w:p w:rsidR="002B0C56" w:rsidRDefault="003F60E3">
      <w:pPr>
        <w:ind w:firstLineChars="0" w:firstLine="0"/>
      </w:pPr>
      <w:r>
        <w:rPr>
          <w:noProof/>
        </w:rPr>
        <w:drawing>
          <wp:inline distT="0" distB="0" distL="0" distR="0">
            <wp:extent cx="5278120" cy="2785110"/>
            <wp:effectExtent l="0" t="0" r="5080" b="889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pPr>
        <w:ind w:firstLineChars="0" w:firstLine="0"/>
      </w:pPr>
      <w:r>
        <w:rPr>
          <w:rFonts w:hint="eastAsia"/>
        </w:rPr>
        <w:t xml:space="preserve">    </w:t>
      </w:r>
      <w:r>
        <w:rPr>
          <w:rFonts w:hint="eastAsia"/>
        </w:rPr>
        <w:t>等待</w:t>
      </w:r>
      <w:r>
        <w:t>倒计时结束后点击</w:t>
      </w:r>
      <w:r>
        <w:t>“</w:t>
      </w:r>
      <w:r>
        <w:rPr>
          <w:rFonts w:hint="eastAsia"/>
        </w:rPr>
        <w:t>我要投诉</w:t>
      </w:r>
      <w:r>
        <w:t>”</w:t>
      </w:r>
      <w:r>
        <w:rPr>
          <w:rFonts w:hint="eastAsia"/>
        </w:rPr>
        <w:t>按钮</w:t>
      </w:r>
      <w:r>
        <w:t>，进入</w:t>
      </w:r>
      <w:r>
        <w:rPr>
          <w:rFonts w:hint="eastAsia"/>
        </w:rPr>
        <w:t>“</w:t>
      </w:r>
      <w:r>
        <w:t>新增投诉</w:t>
      </w:r>
      <w:r>
        <w:rPr>
          <w:rFonts w:hint="eastAsia"/>
        </w:rPr>
        <w:t>”</w:t>
      </w:r>
      <w:r>
        <w:t>页面</w:t>
      </w:r>
      <w:r>
        <w:rPr>
          <w:rFonts w:hint="eastAsia"/>
        </w:rPr>
        <w:t>，</w:t>
      </w:r>
      <w:r>
        <w:t>如下图：</w:t>
      </w:r>
    </w:p>
    <w:p w:rsidR="002B0C56" w:rsidRDefault="003F60E3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2283460"/>
            <wp:effectExtent l="0" t="0" r="5080" b="254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r>
        <w:rPr>
          <w:rFonts w:hint="eastAsia"/>
        </w:rPr>
        <w:t>3</w:t>
      </w:r>
      <w:r>
        <w:rPr>
          <w:rFonts w:hint="eastAsia"/>
        </w:rPr>
        <w:t>、选择一个标段（包），点击“确定选择”按钮。进入“新增投诉”页面。如下图：</w:t>
      </w:r>
    </w:p>
    <w:p w:rsidR="002B0C56" w:rsidRDefault="003F60E3">
      <w:pPr>
        <w:ind w:firstLineChars="0" w:firstLine="0"/>
      </w:pPr>
      <w:r>
        <w:rPr>
          <w:noProof/>
        </w:rPr>
        <w:drawing>
          <wp:inline distT="0" distB="0" distL="0" distR="0">
            <wp:extent cx="5278120" cy="2281555"/>
            <wp:effectExtent l="0" t="0" r="5080" b="444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56" w:rsidRDefault="003F60E3">
      <w:r>
        <w:rPr>
          <w:rFonts w:hint="eastAsia"/>
        </w:rPr>
        <w:t>填写页面上的信息，点击“提交投诉”按钮。投诉新增成功，提交监督平台受理。</w:t>
      </w:r>
    </w:p>
    <w:p w:rsidR="00887811" w:rsidRDefault="00887811" w:rsidP="00887811">
      <w:pPr>
        <w:pStyle w:val="af9"/>
        <w:numPr>
          <w:ilvl w:val="0"/>
          <w:numId w:val="2"/>
        </w:numPr>
        <w:ind w:firstLineChars="0"/>
      </w:pPr>
      <w:r>
        <w:rPr>
          <w:rFonts w:hint="eastAsia"/>
        </w:rPr>
        <w:t>对于已经提交的投诉可进行撤销申请操作。</w:t>
      </w:r>
    </w:p>
    <w:p w:rsidR="00887811" w:rsidRDefault="00887811" w:rsidP="00887811">
      <w:pPr>
        <w:pStyle w:val="af9"/>
        <w:ind w:left="420" w:firstLineChars="0" w:firstLine="0"/>
      </w:pPr>
      <w:r>
        <w:rPr>
          <w:noProof/>
        </w:rPr>
        <w:drawing>
          <wp:inline distT="0" distB="0" distL="0" distR="0" wp14:anchorId="7575C0EC" wp14:editId="417719BE">
            <wp:extent cx="5278120" cy="1954530"/>
            <wp:effectExtent l="0" t="0" r="0" b="7620"/>
            <wp:docPr id="481" name="图片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916" w:rsidRDefault="00140916" w:rsidP="00140916">
      <w:pPr>
        <w:pStyle w:val="2"/>
        <w:ind w:firstLine="643"/>
      </w:pPr>
      <w:bookmarkStart w:id="73" w:name="_Toc38479061"/>
      <w:r>
        <w:rPr>
          <w:rFonts w:hint="eastAsia"/>
        </w:rPr>
        <w:t>招标质量打分</w:t>
      </w:r>
      <w:bookmarkEnd w:id="73"/>
    </w:p>
    <w:p w:rsidR="00140916" w:rsidRDefault="00140916" w:rsidP="00140916"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项目已完成整个招标过程</w:t>
      </w:r>
      <w:r>
        <w:t>。</w:t>
      </w:r>
    </w:p>
    <w:p w:rsidR="00140916" w:rsidRDefault="00140916" w:rsidP="00140916">
      <w:pPr>
        <w:ind w:firstLine="422"/>
        <w:rPr>
          <w:b/>
        </w:rPr>
      </w:pPr>
      <w:r>
        <w:rPr>
          <w:rFonts w:hint="eastAsia"/>
          <w:b/>
        </w:rPr>
        <w:t>基本功能：</w:t>
      </w:r>
      <w:r>
        <w:rPr>
          <w:rFonts w:hint="eastAsia"/>
        </w:rPr>
        <w:t>将对项目标段进行质量打分</w:t>
      </w:r>
      <w:r>
        <w:t>。</w:t>
      </w:r>
    </w:p>
    <w:p w:rsidR="00140916" w:rsidRDefault="00140916" w:rsidP="00140916">
      <w:pPr>
        <w:ind w:firstLine="422"/>
        <w:rPr>
          <w:b/>
        </w:rPr>
      </w:pPr>
      <w:r>
        <w:rPr>
          <w:rFonts w:hint="eastAsia"/>
          <w:b/>
        </w:rPr>
        <w:lastRenderedPageBreak/>
        <w:t>操作步骤：</w:t>
      </w:r>
    </w:p>
    <w:p w:rsidR="00140916" w:rsidRDefault="00140916" w:rsidP="00140916">
      <w:r>
        <w:rPr>
          <w:rFonts w:hint="eastAsia"/>
        </w:rPr>
        <w:t>1</w:t>
      </w:r>
      <w:r>
        <w:rPr>
          <w:rFonts w:hint="eastAsia"/>
        </w:rPr>
        <w:t>、点击“工程业务－招标质量打分”菜单，进入列表页面。如下图：</w:t>
      </w:r>
    </w:p>
    <w:p w:rsidR="00140916" w:rsidRDefault="00140916" w:rsidP="00140916">
      <w:pPr>
        <w:ind w:firstLineChars="0" w:firstLine="0"/>
      </w:pPr>
      <w:r>
        <w:rPr>
          <w:noProof/>
        </w:rPr>
        <w:drawing>
          <wp:inline distT="0" distB="0" distL="0" distR="0" wp14:anchorId="51231583" wp14:editId="547598AC">
            <wp:extent cx="5278120" cy="1910715"/>
            <wp:effectExtent l="0" t="0" r="0" b="0"/>
            <wp:docPr id="477" name="图片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916" w:rsidRDefault="00140916" w:rsidP="00140916">
      <w:pPr>
        <w:pStyle w:val="af9"/>
        <w:numPr>
          <w:ilvl w:val="0"/>
          <w:numId w:val="5"/>
        </w:numPr>
        <w:ind w:firstLineChars="0"/>
      </w:pPr>
      <w:r>
        <w:rPr>
          <w:rFonts w:hint="eastAsia"/>
        </w:rPr>
        <w:t>点击“新增招标质量扣分”，挑选标段</w:t>
      </w:r>
    </w:p>
    <w:p w:rsidR="00140916" w:rsidRDefault="00140916" w:rsidP="00140916">
      <w:pPr>
        <w:ind w:firstLineChars="0" w:firstLine="0"/>
      </w:pPr>
      <w:r>
        <w:rPr>
          <w:noProof/>
        </w:rPr>
        <w:drawing>
          <wp:inline distT="0" distB="0" distL="0" distR="0" wp14:anchorId="3F51F7FD" wp14:editId="46A37229">
            <wp:extent cx="5278120" cy="2276475"/>
            <wp:effectExtent l="0" t="0" r="0" b="9525"/>
            <wp:docPr id="483" name="图片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916" w:rsidRDefault="00140916" w:rsidP="00140916">
      <w:pPr>
        <w:pStyle w:val="af9"/>
        <w:numPr>
          <w:ilvl w:val="0"/>
          <w:numId w:val="5"/>
        </w:numPr>
        <w:ind w:firstLineChars="0"/>
      </w:pPr>
      <w:r>
        <w:rPr>
          <w:rFonts w:hint="eastAsia"/>
        </w:rPr>
        <w:t>需要进行实名认证信息确认，维护扣分信息</w:t>
      </w:r>
    </w:p>
    <w:p w:rsidR="00140916" w:rsidRDefault="00140916" w:rsidP="00140916">
      <w:pPr>
        <w:pStyle w:val="af9"/>
        <w:ind w:left="420" w:firstLineChars="0" w:firstLine="0"/>
      </w:pPr>
      <w:r>
        <w:rPr>
          <w:noProof/>
        </w:rPr>
        <w:drawing>
          <wp:inline distT="0" distB="0" distL="0" distR="0" wp14:anchorId="075F7327" wp14:editId="73D153FD">
            <wp:extent cx="5278120" cy="2153920"/>
            <wp:effectExtent l="0" t="0" r="0" b="0"/>
            <wp:docPr id="485" name="图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916" w:rsidRDefault="00140916" w:rsidP="00140916">
      <w:pPr>
        <w:pStyle w:val="af9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40901349" wp14:editId="7240B374">
            <wp:extent cx="5278120" cy="1932305"/>
            <wp:effectExtent l="0" t="0" r="0" b="0"/>
            <wp:docPr id="484" name="图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916" w:rsidRDefault="00140916" w:rsidP="00140916">
      <w:pPr>
        <w:pStyle w:val="af9"/>
        <w:numPr>
          <w:ilvl w:val="0"/>
          <w:numId w:val="5"/>
        </w:numPr>
        <w:ind w:firstLineChars="0"/>
      </w:pPr>
      <w:r>
        <w:rPr>
          <w:rFonts w:hint="eastAsia"/>
        </w:rPr>
        <w:t>维护完成后，提交</w:t>
      </w:r>
    </w:p>
    <w:p w:rsidR="00140916" w:rsidRPr="00836F34" w:rsidRDefault="00654E7B" w:rsidP="00140916">
      <w:pPr>
        <w:pStyle w:val="af9"/>
        <w:ind w:left="420" w:firstLineChars="0" w:firstLine="0"/>
      </w:pPr>
      <w:r>
        <w:rPr>
          <w:noProof/>
        </w:rPr>
        <w:drawing>
          <wp:inline distT="0" distB="0" distL="0" distR="0" wp14:anchorId="307DDA73" wp14:editId="5CE77FC4">
            <wp:extent cx="5278120" cy="1919605"/>
            <wp:effectExtent l="0" t="0" r="0" b="4445"/>
            <wp:docPr id="478" name="图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0916" w:rsidRPr="00836F34">
      <w:headerReference w:type="even" r:id="rId112"/>
      <w:headerReference w:type="default" r:id="rId113"/>
      <w:footerReference w:type="even" r:id="rId114"/>
      <w:footerReference w:type="default" r:id="rId115"/>
      <w:headerReference w:type="first" r:id="rId116"/>
      <w:footerReference w:type="first" r:id="rId117"/>
      <w:pgSz w:w="11906" w:h="16838"/>
      <w:pgMar w:top="1440" w:right="1797" w:bottom="1440" w:left="1797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D8A" w:rsidRDefault="002C5D8A">
      <w:pPr>
        <w:spacing w:line="240" w:lineRule="auto"/>
      </w:pPr>
      <w:r>
        <w:separator/>
      </w:r>
    </w:p>
  </w:endnote>
  <w:endnote w:type="continuationSeparator" w:id="0">
    <w:p w:rsidR="002C5D8A" w:rsidRDefault="002C5D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0E3" w:rsidRDefault="003F60E3">
    <w:pPr>
      <w:pStyle w:val="ab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0E3" w:rsidRDefault="002C5D8A">
    <w:pPr>
      <w:pStyle w:val="ab"/>
      <w:pBdr>
        <w:top w:val="single" w:sz="24" w:space="5" w:color="9BBB59" w:themeColor="accent3"/>
      </w:pBdr>
      <w:wordWrap w:val="0"/>
      <w:spacing w:line="240" w:lineRule="auto"/>
      <w:ind w:firstLine="360"/>
      <w:jc w:val="right"/>
      <w:rPr>
        <w:lang w:val="zh-CN"/>
      </w:rPr>
    </w:pPr>
    <w:sdt>
      <w:sdtPr>
        <w:rPr>
          <w:rFonts w:hint="eastAsia"/>
          <w:lang w:val="zh-CN"/>
        </w:rPr>
        <w:alias w:val="公司"/>
        <w:id w:val="270665196"/>
        <w:placeholder>
          <w:docPart w:val="E47142489F0349F3BCDDB670B94A6DF6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3F60E3">
          <w:rPr>
            <w:rFonts w:hint="eastAsia"/>
            <w:lang w:val="zh-CN"/>
          </w:rPr>
          <w:t>国泰新点软件</w:t>
        </w:r>
        <w:r w:rsidR="000C1907">
          <w:rPr>
            <w:rFonts w:hint="eastAsia"/>
            <w:lang w:val="zh-CN"/>
          </w:rPr>
          <w:t>股份</w:t>
        </w:r>
        <w:r w:rsidR="003F60E3">
          <w:rPr>
            <w:rFonts w:hint="eastAsia"/>
            <w:lang w:val="zh-CN"/>
          </w:rPr>
          <w:t>有限公司</w:t>
        </w:r>
        <w:r w:rsidR="000C1907">
          <w:rPr>
            <w:rFonts w:hint="eastAsia"/>
            <w:lang w:val="zh-CN"/>
          </w:rPr>
          <w:t xml:space="preserve">  </w:t>
        </w:r>
      </w:sdtContent>
    </w:sdt>
    <w:r w:rsidR="003F60E3">
      <w:fldChar w:fldCharType="begin"/>
    </w:r>
    <w:r w:rsidR="003F60E3">
      <w:instrText xml:space="preserve"> PAGE </w:instrText>
    </w:r>
    <w:r w:rsidR="003F60E3">
      <w:fldChar w:fldCharType="separate"/>
    </w:r>
    <w:r w:rsidR="00460DA1">
      <w:rPr>
        <w:noProof/>
      </w:rPr>
      <w:t>2</w:t>
    </w:r>
    <w:r w:rsidR="003F60E3">
      <w:fldChar w:fldCharType="end"/>
    </w:r>
    <w:r w:rsidR="003F60E3">
      <w:rPr>
        <w:lang w:val="zh-CN"/>
      </w:rPr>
      <w:t xml:space="preserve"> /</w:t>
    </w:r>
    <w:r w:rsidR="000C1907">
      <w:rPr>
        <w:rFonts w:hint="eastAsia"/>
        <w:lang w:val="zh-CN"/>
      </w:rPr>
      <w:t>47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0E3" w:rsidRDefault="003F60E3">
    <w:pPr>
      <w:pStyle w:val="ab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D8A" w:rsidRDefault="002C5D8A">
      <w:pPr>
        <w:spacing w:line="240" w:lineRule="auto"/>
      </w:pPr>
      <w:r>
        <w:separator/>
      </w:r>
    </w:p>
  </w:footnote>
  <w:footnote w:type="continuationSeparator" w:id="0">
    <w:p w:rsidR="002C5D8A" w:rsidRDefault="002C5D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0E3" w:rsidRDefault="003F60E3">
    <w:pPr>
      <w:pStyle w:val="ac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0E3" w:rsidRDefault="003F60E3">
    <w:pPr>
      <w:pStyle w:val="ac"/>
      <w:pBdr>
        <w:bottom w:val="thickThinSmallGap" w:sz="24" w:space="1" w:color="622423"/>
      </w:pBdr>
      <w:spacing w:line="240" w:lineRule="auto"/>
      <w:ind w:firstLineChars="0" w:firstLine="0"/>
      <w:jc w:val="left"/>
    </w:pPr>
    <w:r>
      <w:rPr>
        <w:rFonts w:ascii="Cambria" w:hAnsi="Cambria" w:hint="eastAsia"/>
      </w:rPr>
      <w:t>操作手册</w:t>
    </w:r>
    <w:r>
      <w:rPr>
        <w:rFonts w:ascii="Cambria" w:hAnsi="Cambria" w:hint="eastAsia"/>
      </w:rPr>
      <w:t xml:space="preserve">                          </w:t>
    </w:r>
    <w:r>
      <w:t>CS-XM-</w:t>
    </w:r>
    <w:r>
      <w:rPr>
        <w:rFonts w:hint="eastAsia"/>
      </w:rPr>
      <w:t>CZSC</w:t>
    </w:r>
    <w:r>
      <w:rPr>
        <w:rFonts w:asciiTheme="minorEastAsia" w:eastAsiaTheme="minorEastAsia" w:hAnsiTheme="minorEastAsia" w:hint="eastAsia"/>
        <w:color w:val="000000"/>
      </w:rPr>
      <w:t>张家港</w:t>
    </w:r>
    <w:r>
      <w:rPr>
        <w:rFonts w:eastAsia="微软雅黑" w:hint="eastAsia"/>
        <w:color w:val="000000"/>
      </w:rPr>
      <w:t>2013021904</w:t>
    </w:r>
    <w:r>
      <w:rPr>
        <w:rFonts w:hint="eastAsia"/>
        <w:color w:val="000000"/>
      </w:rPr>
      <w:t>-ZBDL60301</w:t>
    </w:r>
    <w:r>
      <w:t xml:space="preserve">  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0E3" w:rsidRDefault="003F60E3">
    <w:pPr>
      <w:pStyle w:val="ac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5699223"/>
    <w:multiLevelType w:val="singleLevel"/>
    <w:tmpl w:val="85699223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02D55480"/>
    <w:multiLevelType w:val="multilevel"/>
    <w:tmpl w:val="02D55480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8FD0AEA"/>
    <w:multiLevelType w:val="hybridMultilevel"/>
    <w:tmpl w:val="ADCA909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FC3B1C3"/>
    <w:multiLevelType w:val="singleLevel"/>
    <w:tmpl w:val="1FC3B1C3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3AA87D23"/>
    <w:multiLevelType w:val="hybridMultilevel"/>
    <w:tmpl w:val="1B8625CE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F572AC8"/>
    <w:multiLevelType w:val="multilevel"/>
    <w:tmpl w:val="3F572AC8"/>
    <w:lvl w:ilvl="0">
      <w:start w:val="2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4E8333"/>
    <w:multiLevelType w:val="singleLevel"/>
    <w:tmpl w:val="444E8333"/>
    <w:lvl w:ilvl="0">
      <w:start w:val="9"/>
      <w:numFmt w:val="decimal"/>
      <w:suff w:val="nothing"/>
      <w:lvlText w:val="%1、"/>
      <w:lvlJc w:val="left"/>
    </w:lvl>
  </w:abstractNum>
  <w:abstractNum w:abstractNumId="7" w15:restartNumberingAfterBreak="0">
    <w:nsid w:val="576CC22E"/>
    <w:multiLevelType w:val="singleLevel"/>
    <w:tmpl w:val="576CC22E"/>
    <w:lvl w:ilvl="0">
      <w:start w:val="1"/>
      <w:numFmt w:val="decimal"/>
      <w:suff w:val="nothing"/>
      <w:lvlText w:val="%1、"/>
      <w:lvlJc w:val="left"/>
    </w:lvl>
  </w:abstractNum>
  <w:abstractNum w:abstractNumId="8" w15:restartNumberingAfterBreak="0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0" w:firstLine="0"/>
      </w:pPr>
      <w:rPr>
        <w:rFonts w:hint="eastAsia"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2268" w:firstLine="0"/>
      </w:pPr>
      <w:rPr>
        <w:rFonts w:ascii="Times New Roman" w:cs="Times New Roman" w:hint="eastAsia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3">
      <w:start w:val="1"/>
      <w:numFmt w:val="decimal"/>
      <w:pStyle w:val="4"/>
      <w:isLgl/>
      <w:lvlText w:val="%1.%2.%3.%4、"/>
      <w:lvlJc w:val="left"/>
      <w:pPr>
        <w:ind w:left="833" w:hanging="864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4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5"/>
  </w:num>
  <w:num w:numId="5">
    <w:abstractNumId w:val="7"/>
  </w:num>
  <w:num w:numId="6">
    <w:abstractNumId w:val="0"/>
  </w:num>
  <w:num w:numId="7">
    <w:abstractNumId w:val="1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A5F"/>
    <w:rsid w:val="00001E2B"/>
    <w:rsid w:val="00001F9E"/>
    <w:rsid w:val="000021EC"/>
    <w:rsid w:val="00002727"/>
    <w:rsid w:val="00003C4A"/>
    <w:rsid w:val="00003E33"/>
    <w:rsid w:val="000051C4"/>
    <w:rsid w:val="00005EC9"/>
    <w:rsid w:val="000069CA"/>
    <w:rsid w:val="00007C8E"/>
    <w:rsid w:val="00010A67"/>
    <w:rsid w:val="00010F03"/>
    <w:rsid w:val="00015A6C"/>
    <w:rsid w:val="00016F49"/>
    <w:rsid w:val="00020DD1"/>
    <w:rsid w:val="00021A9B"/>
    <w:rsid w:val="00021AA3"/>
    <w:rsid w:val="000239DD"/>
    <w:rsid w:val="00024D45"/>
    <w:rsid w:val="0002650B"/>
    <w:rsid w:val="00026CBF"/>
    <w:rsid w:val="000272D2"/>
    <w:rsid w:val="00027571"/>
    <w:rsid w:val="00031849"/>
    <w:rsid w:val="000333F2"/>
    <w:rsid w:val="000339D3"/>
    <w:rsid w:val="00034A2C"/>
    <w:rsid w:val="00035E12"/>
    <w:rsid w:val="00037BD3"/>
    <w:rsid w:val="00040E53"/>
    <w:rsid w:val="00040FCA"/>
    <w:rsid w:val="00041AB0"/>
    <w:rsid w:val="00041AE8"/>
    <w:rsid w:val="00041DD1"/>
    <w:rsid w:val="00042DE5"/>
    <w:rsid w:val="0004376E"/>
    <w:rsid w:val="000458D0"/>
    <w:rsid w:val="00047BAB"/>
    <w:rsid w:val="00050094"/>
    <w:rsid w:val="000509B5"/>
    <w:rsid w:val="00050A3B"/>
    <w:rsid w:val="00054ED2"/>
    <w:rsid w:val="0005706A"/>
    <w:rsid w:val="00057EF4"/>
    <w:rsid w:val="00057F84"/>
    <w:rsid w:val="0006070D"/>
    <w:rsid w:val="00061DFC"/>
    <w:rsid w:val="000631E2"/>
    <w:rsid w:val="000645B8"/>
    <w:rsid w:val="00064D2E"/>
    <w:rsid w:val="0006544D"/>
    <w:rsid w:val="000664DC"/>
    <w:rsid w:val="000721D2"/>
    <w:rsid w:val="00072679"/>
    <w:rsid w:val="00073174"/>
    <w:rsid w:val="00073AD2"/>
    <w:rsid w:val="00073C51"/>
    <w:rsid w:val="00074438"/>
    <w:rsid w:val="00075AB0"/>
    <w:rsid w:val="00076EEF"/>
    <w:rsid w:val="00077828"/>
    <w:rsid w:val="00080449"/>
    <w:rsid w:val="0008141D"/>
    <w:rsid w:val="0008221B"/>
    <w:rsid w:val="000826E2"/>
    <w:rsid w:val="0008426B"/>
    <w:rsid w:val="00084F43"/>
    <w:rsid w:val="0008561E"/>
    <w:rsid w:val="000860CC"/>
    <w:rsid w:val="000866D4"/>
    <w:rsid w:val="00090143"/>
    <w:rsid w:val="00090214"/>
    <w:rsid w:val="0009028C"/>
    <w:rsid w:val="0009261C"/>
    <w:rsid w:val="0009328A"/>
    <w:rsid w:val="0009625E"/>
    <w:rsid w:val="000968A0"/>
    <w:rsid w:val="000968C2"/>
    <w:rsid w:val="000A0AA5"/>
    <w:rsid w:val="000A1C65"/>
    <w:rsid w:val="000A209A"/>
    <w:rsid w:val="000A2CFC"/>
    <w:rsid w:val="000A3B01"/>
    <w:rsid w:val="000A46DF"/>
    <w:rsid w:val="000A592C"/>
    <w:rsid w:val="000A672B"/>
    <w:rsid w:val="000A6991"/>
    <w:rsid w:val="000A7156"/>
    <w:rsid w:val="000B12F3"/>
    <w:rsid w:val="000B2BC3"/>
    <w:rsid w:val="000B311C"/>
    <w:rsid w:val="000B32FB"/>
    <w:rsid w:val="000B3797"/>
    <w:rsid w:val="000B39FE"/>
    <w:rsid w:val="000B5604"/>
    <w:rsid w:val="000B5EF4"/>
    <w:rsid w:val="000B737B"/>
    <w:rsid w:val="000B78F1"/>
    <w:rsid w:val="000C0131"/>
    <w:rsid w:val="000C0710"/>
    <w:rsid w:val="000C1907"/>
    <w:rsid w:val="000C2223"/>
    <w:rsid w:val="000C2902"/>
    <w:rsid w:val="000C33CD"/>
    <w:rsid w:val="000C48F6"/>
    <w:rsid w:val="000C4E9C"/>
    <w:rsid w:val="000C5877"/>
    <w:rsid w:val="000C611A"/>
    <w:rsid w:val="000C6596"/>
    <w:rsid w:val="000C67CC"/>
    <w:rsid w:val="000D1026"/>
    <w:rsid w:val="000D15DD"/>
    <w:rsid w:val="000D2CF0"/>
    <w:rsid w:val="000D3402"/>
    <w:rsid w:val="000D4585"/>
    <w:rsid w:val="000D56B0"/>
    <w:rsid w:val="000D63B4"/>
    <w:rsid w:val="000E08BB"/>
    <w:rsid w:val="000E2011"/>
    <w:rsid w:val="000E32C3"/>
    <w:rsid w:val="000E33C8"/>
    <w:rsid w:val="000E3832"/>
    <w:rsid w:val="000E3F2B"/>
    <w:rsid w:val="000E40A7"/>
    <w:rsid w:val="000E63A2"/>
    <w:rsid w:val="000E7186"/>
    <w:rsid w:val="000F0B52"/>
    <w:rsid w:val="000F0BAA"/>
    <w:rsid w:val="000F0C05"/>
    <w:rsid w:val="000F192C"/>
    <w:rsid w:val="000F1F2E"/>
    <w:rsid w:val="000F28D2"/>
    <w:rsid w:val="000F32C0"/>
    <w:rsid w:val="000F4E66"/>
    <w:rsid w:val="001017CB"/>
    <w:rsid w:val="00101F36"/>
    <w:rsid w:val="001023AD"/>
    <w:rsid w:val="001045A7"/>
    <w:rsid w:val="00104C19"/>
    <w:rsid w:val="00105D34"/>
    <w:rsid w:val="00105DB8"/>
    <w:rsid w:val="00106F72"/>
    <w:rsid w:val="00107D55"/>
    <w:rsid w:val="00107F35"/>
    <w:rsid w:val="00113C5B"/>
    <w:rsid w:val="001140CF"/>
    <w:rsid w:val="001140E6"/>
    <w:rsid w:val="00117248"/>
    <w:rsid w:val="0011754B"/>
    <w:rsid w:val="00120A2F"/>
    <w:rsid w:val="00120A59"/>
    <w:rsid w:val="001217EE"/>
    <w:rsid w:val="0012192B"/>
    <w:rsid w:val="00122F40"/>
    <w:rsid w:val="00123216"/>
    <w:rsid w:val="00123529"/>
    <w:rsid w:val="001247A4"/>
    <w:rsid w:val="00124958"/>
    <w:rsid w:val="00125FA3"/>
    <w:rsid w:val="00127442"/>
    <w:rsid w:val="00130A1E"/>
    <w:rsid w:val="00130DBB"/>
    <w:rsid w:val="00133015"/>
    <w:rsid w:val="00133BC5"/>
    <w:rsid w:val="00135E04"/>
    <w:rsid w:val="001361CC"/>
    <w:rsid w:val="00137881"/>
    <w:rsid w:val="00140417"/>
    <w:rsid w:val="0014048D"/>
    <w:rsid w:val="00140698"/>
    <w:rsid w:val="00140916"/>
    <w:rsid w:val="00140F77"/>
    <w:rsid w:val="00141244"/>
    <w:rsid w:val="001413E3"/>
    <w:rsid w:val="00141C82"/>
    <w:rsid w:val="00142236"/>
    <w:rsid w:val="00144558"/>
    <w:rsid w:val="001457A1"/>
    <w:rsid w:val="00145B16"/>
    <w:rsid w:val="00146902"/>
    <w:rsid w:val="00147196"/>
    <w:rsid w:val="0014725B"/>
    <w:rsid w:val="0015062F"/>
    <w:rsid w:val="0015148A"/>
    <w:rsid w:val="00151DF9"/>
    <w:rsid w:val="00151E67"/>
    <w:rsid w:val="001523A5"/>
    <w:rsid w:val="00152464"/>
    <w:rsid w:val="00152724"/>
    <w:rsid w:val="001533AC"/>
    <w:rsid w:val="00153E8A"/>
    <w:rsid w:val="001544EC"/>
    <w:rsid w:val="00155DE2"/>
    <w:rsid w:val="001570F3"/>
    <w:rsid w:val="001574BC"/>
    <w:rsid w:val="00157F46"/>
    <w:rsid w:val="00161BC2"/>
    <w:rsid w:val="001636BB"/>
    <w:rsid w:val="0016509D"/>
    <w:rsid w:val="00165135"/>
    <w:rsid w:val="00165803"/>
    <w:rsid w:val="00166AF5"/>
    <w:rsid w:val="0016734D"/>
    <w:rsid w:val="00167B66"/>
    <w:rsid w:val="001700FE"/>
    <w:rsid w:val="001709D8"/>
    <w:rsid w:val="00172917"/>
    <w:rsid w:val="00172A27"/>
    <w:rsid w:val="00172AC9"/>
    <w:rsid w:val="001754C3"/>
    <w:rsid w:val="00177469"/>
    <w:rsid w:val="00177F47"/>
    <w:rsid w:val="00182E5C"/>
    <w:rsid w:val="00183411"/>
    <w:rsid w:val="0018502D"/>
    <w:rsid w:val="00185ED5"/>
    <w:rsid w:val="001873E2"/>
    <w:rsid w:val="00190B80"/>
    <w:rsid w:val="001917D1"/>
    <w:rsid w:val="001917E9"/>
    <w:rsid w:val="00191C1D"/>
    <w:rsid w:val="0019508A"/>
    <w:rsid w:val="001958B9"/>
    <w:rsid w:val="00196A85"/>
    <w:rsid w:val="00196D33"/>
    <w:rsid w:val="00196FB2"/>
    <w:rsid w:val="001A2C0E"/>
    <w:rsid w:val="001A3403"/>
    <w:rsid w:val="001A50D5"/>
    <w:rsid w:val="001A541C"/>
    <w:rsid w:val="001A5572"/>
    <w:rsid w:val="001A775D"/>
    <w:rsid w:val="001B1BE7"/>
    <w:rsid w:val="001B26B8"/>
    <w:rsid w:val="001B38D8"/>
    <w:rsid w:val="001B44AC"/>
    <w:rsid w:val="001B4B59"/>
    <w:rsid w:val="001B53AC"/>
    <w:rsid w:val="001B5633"/>
    <w:rsid w:val="001B6596"/>
    <w:rsid w:val="001B7A73"/>
    <w:rsid w:val="001C180E"/>
    <w:rsid w:val="001C46F8"/>
    <w:rsid w:val="001C4E24"/>
    <w:rsid w:val="001C4FBD"/>
    <w:rsid w:val="001C5F63"/>
    <w:rsid w:val="001C60F0"/>
    <w:rsid w:val="001C64B4"/>
    <w:rsid w:val="001C655F"/>
    <w:rsid w:val="001C7948"/>
    <w:rsid w:val="001C7E7C"/>
    <w:rsid w:val="001D0AAD"/>
    <w:rsid w:val="001D15FD"/>
    <w:rsid w:val="001D258C"/>
    <w:rsid w:val="001D3174"/>
    <w:rsid w:val="001D3393"/>
    <w:rsid w:val="001D39EF"/>
    <w:rsid w:val="001D3A4B"/>
    <w:rsid w:val="001D4568"/>
    <w:rsid w:val="001D4B5E"/>
    <w:rsid w:val="001D5FC9"/>
    <w:rsid w:val="001D6101"/>
    <w:rsid w:val="001D6635"/>
    <w:rsid w:val="001D6935"/>
    <w:rsid w:val="001E0D15"/>
    <w:rsid w:val="001E3439"/>
    <w:rsid w:val="001E56B6"/>
    <w:rsid w:val="001E7651"/>
    <w:rsid w:val="001F004C"/>
    <w:rsid w:val="001F057D"/>
    <w:rsid w:val="001F0994"/>
    <w:rsid w:val="001F1DE9"/>
    <w:rsid w:val="001F3A59"/>
    <w:rsid w:val="001F49B0"/>
    <w:rsid w:val="001F6D38"/>
    <w:rsid w:val="00200328"/>
    <w:rsid w:val="002005A5"/>
    <w:rsid w:val="00201574"/>
    <w:rsid w:val="00201F84"/>
    <w:rsid w:val="0020527D"/>
    <w:rsid w:val="002055C0"/>
    <w:rsid w:val="00207822"/>
    <w:rsid w:val="00207BC0"/>
    <w:rsid w:val="00207F85"/>
    <w:rsid w:val="0021022F"/>
    <w:rsid w:val="00210AB3"/>
    <w:rsid w:val="00210F36"/>
    <w:rsid w:val="00211A9F"/>
    <w:rsid w:val="00212489"/>
    <w:rsid w:val="0021366F"/>
    <w:rsid w:val="00215461"/>
    <w:rsid w:val="002176BF"/>
    <w:rsid w:val="00220148"/>
    <w:rsid w:val="002204CB"/>
    <w:rsid w:val="00223B89"/>
    <w:rsid w:val="00225770"/>
    <w:rsid w:val="00225946"/>
    <w:rsid w:val="00225A5D"/>
    <w:rsid w:val="00225D7D"/>
    <w:rsid w:val="00226B7B"/>
    <w:rsid w:val="00231D51"/>
    <w:rsid w:val="00233D18"/>
    <w:rsid w:val="00236378"/>
    <w:rsid w:val="00237C52"/>
    <w:rsid w:val="00240C4D"/>
    <w:rsid w:val="00240D7A"/>
    <w:rsid w:val="002424AB"/>
    <w:rsid w:val="002425CA"/>
    <w:rsid w:val="0024275E"/>
    <w:rsid w:val="002428C3"/>
    <w:rsid w:val="00242B0A"/>
    <w:rsid w:val="0025003B"/>
    <w:rsid w:val="00250197"/>
    <w:rsid w:val="00252043"/>
    <w:rsid w:val="002521EA"/>
    <w:rsid w:val="00252BEC"/>
    <w:rsid w:val="00252CE4"/>
    <w:rsid w:val="00252F7C"/>
    <w:rsid w:val="002539C4"/>
    <w:rsid w:val="002544B2"/>
    <w:rsid w:val="00255B54"/>
    <w:rsid w:val="00255EAA"/>
    <w:rsid w:val="0025617C"/>
    <w:rsid w:val="002568CC"/>
    <w:rsid w:val="00257AF4"/>
    <w:rsid w:val="00261849"/>
    <w:rsid w:val="00263374"/>
    <w:rsid w:val="002633E6"/>
    <w:rsid w:val="00263A29"/>
    <w:rsid w:val="0026590A"/>
    <w:rsid w:val="0026745A"/>
    <w:rsid w:val="002676BF"/>
    <w:rsid w:val="0027059B"/>
    <w:rsid w:val="00270892"/>
    <w:rsid w:val="002708FB"/>
    <w:rsid w:val="002714CA"/>
    <w:rsid w:val="002729E9"/>
    <w:rsid w:val="00273E33"/>
    <w:rsid w:val="00275C6C"/>
    <w:rsid w:val="00275FCA"/>
    <w:rsid w:val="00276B49"/>
    <w:rsid w:val="00276BA7"/>
    <w:rsid w:val="00277B81"/>
    <w:rsid w:val="00280424"/>
    <w:rsid w:val="002824F5"/>
    <w:rsid w:val="00284DCB"/>
    <w:rsid w:val="0028677B"/>
    <w:rsid w:val="00286B81"/>
    <w:rsid w:val="0028715A"/>
    <w:rsid w:val="00287273"/>
    <w:rsid w:val="00287BA1"/>
    <w:rsid w:val="00290F46"/>
    <w:rsid w:val="00291EDC"/>
    <w:rsid w:val="0029296F"/>
    <w:rsid w:val="00292BD9"/>
    <w:rsid w:val="002937A1"/>
    <w:rsid w:val="002948FE"/>
    <w:rsid w:val="00295417"/>
    <w:rsid w:val="002955E9"/>
    <w:rsid w:val="002956BE"/>
    <w:rsid w:val="00295AA7"/>
    <w:rsid w:val="00297A09"/>
    <w:rsid w:val="002A0301"/>
    <w:rsid w:val="002A0766"/>
    <w:rsid w:val="002A0EA5"/>
    <w:rsid w:val="002A14F0"/>
    <w:rsid w:val="002A272A"/>
    <w:rsid w:val="002A3456"/>
    <w:rsid w:val="002A464C"/>
    <w:rsid w:val="002A4B5D"/>
    <w:rsid w:val="002B0450"/>
    <w:rsid w:val="002B0BDA"/>
    <w:rsid w:val="002B0C56"/>
    <w:rsid w:val="002B32B8"/>
    <w:rsid w:val="002B3720"/>
    <w:rsid w:val="002B585C"/>
    <w:rsid w:val="002C0BF0"/>
    <w:rsid w:val="002C16A0"/>
    <w:rsid w:val="002C1F01"/>
    <w:rsid w:val="002C2B75"/>
    <w:rsid w:val="002C2E57"/>
    <w:rsid w:val="002C3799"/>
    <w:rsid w:val="002C4C11"/>
    <w:rsid w:val="002C5148"/>
    <w:rsid w:val="002C5D8A"/>
    <w:rsid w:val="002C61AF"/>
    <w:rsid w:val="002C71CF"/>
    <w:rsid w:val="002D1B92"/>
    <w:rsid w:val="002D3202"/>
    <w:rsid w:val="002D526C"/>
    <w:rsid w:val="002D58E2"/>
    <w:rsid w:val="002D5D9E"/>
    <w:rsid w:val="002D70B2"/>
    <w:rsid w:val="002D7708"/>
    <w:rsid w:val="002E053A"/>
    <w:rsid w:val="002E2581"/>
    <w:rsid w:val="002E2A29"/>
    <w:rsid w:val="002E35B5"/>
    <w:rsid w:val="002E3769"/>
    <w:rsid w:val="002E391F"/>
    <w:rsid w:val="002E42EA"/>
    <w:rsid w:val="002E4A0E"/>
    <w:rsid w:val="002E6073"/>
    <w:rsid w:val="002E7624"/>
    <w:rsid w:val="002F1F27"/>
    <w:rsid w:val="002F2EDE"/>
    <w:rsid w:val="002F2F8C"/>
    <w:rsid w:val="002F6357"/>
    <w:rsid w:val="002F67F6"/>
    <w:rsid w:val="002F6822"/>
    <w:rsid w:val="002F6C2D"/>
    <w:rsid w:val="00302892"/>
    <w:rsid w:val="00302D1F"/>
    <w:rsid w:val="003032C4"/>
    <w:rsid w:val="00303F66"/>
    <w:rsid w:val="0030414C"/>
    <w:rsid w:val="003041AF"/>
    <w:rsid w:val="0031027C"/>
    <w:rsid w:val="00311570"/>
    <w:rsid w:val="00312300"/>
    <w:rsid w:val="00313AB2"/>
    <w:rsid w:val="00313B3F"/>
    <w:rsid w:val="00315811"/>
    <w:rsid w:val="00315A29"/>
    <w:rsid w:val="00317A7B"/>
    <w:rsid w:val="00317B1D"/>
    <w:rsid w:val="003202B2"/>
    <w:rsid w:val="00321711"/>
    <w:rsid w:val="00321938"/>
    <w:rsid w:val="00321BDF"/>
    <w:rsid w:val="00323499"/>
    <w:rsid w:val="00323B35"/>
    <w:rsid w:val="00324D96"/>
    <w:rsid w:val="003255B7"/>
    <w:rsid w:val="00326765"/>
    <w:rsid w:val="00327B8B"/>
    <w:rsid w:val="0033401A"/>
    <w:rsid w:val="00335641"/>
    <w:rsid w:val="00336348"/>
    <w:rsid w:val="00336368"/>
    <w:rsid w:val="0033755C"/>
    <w:rsid w:val="00337DD3"/>
    <w:rsid w:val="003404B5"/>
    <w:rsid w:val="003408F4"/>
    <w:rsid w:val="003413AD"/>
    <w:rsid w:val="00341AD5"/>
    <w:rsid w:val="00341BC5"/>
    <w:rsid w:val="003420C9"/>
    <w:rsid w:val="00342255"/>
    <w:rsid w:val="003433FA"/>
    <w:rsid w:val="00343BD2"/>
    <w:rsid w:val="00345474"/>
    <w:rsid w:val="0034626E"/>
    <w:rsid w:val="00350219"/>
    <w:rsid w:val="00350CE0"/>
    <w:rsid w:val="00352D2F"/>
    <w:rsid w:val="00353B8A"/>
    <w:rsid w:val="00353D9D"/>
    <w:rsid w:val="00353F38"/>
    <w:rsid w:val="00357EDC"/>
    <w:rsid w:val="00360526"/>
    <w:rsid w:val="003609F1"/>
    <w:rsid w:val="00360B74"/>
    <w:rsid w:val="00361939"/>
    <w:rsid w:val="003639E4"/>
    <w:rsid w:val="00364861"/>
    <w:rsid w:val="00364DE9"/>
    <w:rsid w:val="0036549A"/>
    <w:rsid w:val="0036705C"/>
    <w:rsid w:val="003707A0"/>
    <w:rsid w:val="0037135B"/>
    <w:rsid w:val="00373FCB"/>
    <w:rsid w:val="00375098"/>
    <w:rsid w:val="00376B70"/>
    <w:rsid w:val="00377828"/>
    <w:rsid w:val="00377BCF"/>
    <w:rsid w:val="003800F8"/>
    <w:rsid w:val="0038058E"/>
    <w:rsid w:val="00380AC6"/>
    <w:rsid w:val="00380D32"/>
    <w:rsid w:val="003834D9"/>
    <w:rsid w:val="003855CD"/>
    <w:rsid w:val="003857CA"/>
    <w:rsid w:val="00386D3D"/>
    <w:rsid w:val="00387A2A"/>
    <w:rsid w:val="00387C55"/>
    <w:rsid w:val="00391AB1"/>
    <w:rsid w:val="00393793"/>
    <w:rsid w:val="003937BB"/>
    <w:rsid w:val="00393F05"/>
    <w:rsid w:val="00394370"/>
    <w:rsid w:val="00394722"/>
    <w:rsid w:val="00396E46"/>
    <w:rsid w:val="00396EC3"/>
    <w:rsid w:val="0039779B"/>
    <w:rsid w:val="00397DCC"/>
    <w:rsid w:val="003A19FF"/>
    <w:rsid w:val="003A2F39"/>
    <w:rsid w:val="003A38B0"/>
    <w:rsid w:val="003A4BF4"/>
    <w:rsid w:val="003A4D68"/>
    <w:rsid w:val="003A5585"/>
    <w:rsid w:val="003A6BCE"/>
    <w:rsid w:val="003A78D8"/>
    <w:rsid w:val="003B011C"/>
    <w:rsid w:val="003B04F9"/>
    <w:rsid w:val="003B1448"/>
    <w:rsid w:val="003B1AF3"/>
    <w:rsid w:val="003B21E3"/>
    <w:rsid w:val="003B505A"/>
    <w:rsid w:val="003B793C"/>
    <w:rsid w:val="003C0A10"/>
    <w:rsid w:val="003C19C4"/>
    <w:rsid w:val="003C2240"/>
    <w:rsid w:val="003C4F6E"/>
    <w:rsid w:val="003C5628"/>
    <w:rsid w:val="003C56C6"/>
    <w:rsid w:val="003C6A4A"/>
    <w:rsid w:val="003D1942"/>
    <w:rsid w:val="003D31E1"/>
    <w:rsid w:val="003D615F"/>
    <w:rsid w:val="003D6C4F"/>
    <w:rsid w:val="003D7A04"/>
    <w:rsid w:val="003D7F4E"/>
    <w:rsid w:val="003E1122"/>
    <w:rsid w:val="003E1616"/>
    <w:rsid w:val="003E1D0D"/>
    <w:rsid w:val="003E25F8"/>
    <w:rsid w:val="003E4A50"/>
    <w:rsid w:val="003E54B3"/>
    <w:rsid w:val="003E6B68"/>
    <w:rsid w:val="003E6D23"/>
    <w:rsid w:val="003E7DA4"/>
    <w:rsid w:val="003F0B97"/>
    <w:rsid w:val="003F196A"/>
    <w:rsid w:val="003F200D"/>
    <w:rsid w:val="003F2C2D"/>
    <w:rsid w:val="003F33CE"/>
    <w:rsid w:val="003F3C47"/>
    <w:rsid w:val="003F4D1D"/>
    <w:rsid w:val="003F5E92"/>
    <w:rsid w:val="003F60E3"/>
    <w:rsid w:val="003F68E3"/>
    <w:rsid w:val="0040004D"/>
    <w:rsid w:val="004008D3"/>
    <w:rsid w:val="0040095D"/>
    <w:rsid w:val="00402265"/>
    <w:rsid w:val="0040253A"/>
    <w:rsid w:val="004031EF"/>
    <w:rsid w:val="004054A4"/>
    <w:rsid w:val="0040597A"/>
    <w:rsid w:val="0040671C"/>
    <w:rsid w:val="00407C8E"/>
    <w:rsid w:val="00407F09"/>
    <w:rsid w:val="004107E4"/>
    <w:rsid w:val="00411CF2"/>
    <w:rsid w:val="004124AD"/>
    <w:rsid w:val="004126A4"/>
    <w:rsid w:val="00412AA6"/>
    <w:rsid w:val="00413E7B"/>
    <w:rsid w:val="00415078"/>
    <w:rsid w:val="004155E0"/>
    <w:rsid w:val="00415747"/>
    <w:rsid w:val="0041672D"/>
    <w:rsid w:val="00416C2F"/>
    <w:rsid w:val="004177F5"/>
    <w:rsid w:val="004179FE"/>
    <w:rsid w:val="00417BA5"/>
    <w:rsid w:val="00423A0D"/>
    <w:rsid w:val="00424210"/>
    <w:rsid w:val="004258AD"/>
    <w:rsid w:val="004272BA"/>
    <w:rsid w:val="0042764E"/>
    <w:rsid w:val="00427D6B"/>
    <w:rsid w:val="00430956"/>
    <w:rsid w:val="00430B61"/>
    <w:rsid w:val="00432198"/>
    <w:rsid w:val="00432A55"/>
    <w:rsid w:val="00433513"/>
    <w:rsid w:val="00433F6E"/>
    <w:rsid w:val="0043400C"/>
    <w:rsid w:val="00434A69"/>
    <w:rsid w:val="0043555E"/>
    <w:rsid w:val="00435E1A"/>
    <w:rsid w:val="00436C0E"/>
    <w:rsid w:val="00436D74"/>
    <w:rsid w:val="004372DB"/>
    <w:rsid w:val="004379B8"/>
    <w:rsid w:val="0044106B"/>
    <w:rsid w:val="0044190D"/>
    <w:rsid w:val="00442393"/>
    <w:rsid w:val="00442688"/>
    <w:rsid w:val="004436DB"/>
    <w:rsid w:val="00443CF5"/>
    <w:rsid w:val="00443E63"/>
    <w:rsid w:val="00445A6D"/>
    <w:rsid w:val="00446293"/>
    <w:rsid w:val="00446619"/>
    <w:rsid w:val="00447AA6"/>
    <w:rsid w:val="004513EF"/>
    <w:rsid w:val="004520D2"/>
    <w:rsid w:val="00452159"/>
    <w:rsid w:val="00453326"/>
    <w:rsid w:val="004533B6"/>
    <w:rsid w:val="00453CD8"/>
    <w:rsid w:val="00454E99"/>
    <w:rsid w:val="0045563B"/>
    <w:rsid w:val="004602BC"/>
    <w:rsid w:val="0046053E"/>
    <w:rsid w:val="00460DA1"/>
    <w:rsid w:val="0046464A"/>
    <w:rsid w:val="00465906"/>
    <w:rsid w:val="00467A43"/>
    <w:rsid w:val="0047179F"/>
    <w:rsid w:val="00471C33"/>
    <w:rsid w:val="00471E5E"/>
    <w:rsid w:val="004735D1"/>
    <w:rsid w:val="00473EC0"/>
    <w:rsid w:val="00475539"/>
    <w:rsid w:val="0047583A"/>
    <w:rsid w:val="00475A21"/>
    <w:rsid w:val="00475BA9"/>
    <w:rsid w:val="00476EEB"/>
    <w:rsid w:val="0048027F"/>
    <w:rsid w:val="004817AC"/>
    <w:rsid w:val="0048184B"/>
    <w:rsid w:val="00481C93"/>
    <w:rsid w:val="00481ECB"/>
    <w:rsid w:val="004820F9"/>
    <w:rsid w:val="00483219"/>
    <w:rsid w:val="00483CA6"/>
    <w:rsid w:val="0048401A"/>
    <w:rsid w:val="004862CA"/>
    <w:rsid w:val="00486406"/>
    <w:rsid w:val="00486AD0"/>
    <w:rsid w:val="00486ECE"/>
    <w:rsid w:val="00490786"/>
    <w:rsid w:val="00490C24"/>
    <w:rsid w:val="00490DE6"/>
    <w:rsid w:val="00491706"/>
    <w:rsid w:val="0049237F"/>
    <w:rsid w:val="00492E0E"/>
    <w:rsid w:val="00494B23"/>
    <w:rsid w:val="00495801"/>
    <w:rsid w:val="00495E4E"/>
    <w:rsid w:val="00497270"/>
    <w:rsid w:val="0049730F"/>
    <w:rsid w:val="00497C27"/>
    <w:rsid w:val="004A07BD"/>
    <w:rsid w:val="004A0A5C"/>
    <w:rsid w:val="004A10D0"/>
    <w:rsid w:val="004A2408"/>
    <w:rsid w:val="004A2504"/>
    <w:rsid w:val="004A35EF"/>
    <w:rsid w:val="004A386E"/>
    <w:rsid w:val="004A38AE"/>
    <w:rsid w:val="004A6035"/>
    <w:rsid w:val="004B0144"/>
    <w:rsid w:val="004B0EA2"/>
    <w:rsid w:val="004B186F"/>
    <w:rsid w:val="004B1E6B"/>
    <w:rsid w:val="004B236C"/>
    <w:rsid w:val="004B24A3"/>
    <w:rsid w:val="004B74DE"/>
    <w:rsid w:val="004B7801"/>
    <w:rsid w:val="004B7A47"/>
    <w:rsid w:val="004C22D2"/>
    <w:rsid w:val="004C26A0"/>
    <w:rsid w:val="004C37F6"/>
    <w:rsid w:val="004C3B0E"/>
    <w:rsid w:val="004C44A7"/>
    <w:rsid w:val="004C5091"/>
    <w:rsid w:val="004C53C5"/>
    <w:rsid w:val="004C60F3"/>
    <w:rsid w:val="004D01BE"/>
    <w:rsid w:val="004D0264"/>
    <w:rsid w:val="004D1AA1"/>
    <w:rsid w:val="004D2A20"/>
    <w:rsid w:val="004D3B36"/>
    <w:rsid w:val="004D3BF7"/>
    <w:rsid w:val="004D3F16"/>
    <w:rsid w:val="004D4629"/>
    <w:rsid w:val="004D4660"/>
    <w:rsid w:val="004D4EE6"/>
    <w:rsid w:val="004D6253"/>
    <w:rsid w:val="004D6D06"/>
    <w:rsid w:val="004D700E"/>
    <w:rsid w:val="004D70BC"/>
    <w:rsid w:val="004D710F"/>
    <w:rsid w:val="004E2E6B"/>
    <w:rsid w:val="004E3C99"/>
    <w:rsid w:val="004E3F17"/>
    <w:rsid w:val="004E42D4"/>
    <w:rsid w:val="004E4D82"/>
    <w:rsid w:val="004E501C"/>
    <w:rsid w:val="004E54DF"/>
    <w:rsid w:val="004E6636"/>
    <w:rsid w:val="004E77E3"/>
    <w:rsid w:val="004E7906"/>
    <w:rsid w:val="004E7A14"/>
    <w:rsid w:val="004F087A"/>
    <w:rsid w:val="004F3D52"/>
    <w:rsid w:val="004F50A2"/>
    <w:rsid w:val="004F7276"/>
    <w:rsid w:val="00500182"/>
    <w:rsid w:val="00500535"/>
    <w:rsid w:val="00500C20"/>
    <w:rsid w:val="005022E0"/>
    <w:rsid w:val="00503A25"/>
    <w:rsid w:val="00503A8E"/>
    <w:rsid w:val="00503B9F"/>
    <w:rsid w:val="00504582"/>
    <w:rsid w:val="00504692"/>
    <w:rsid w:val="00505B5A"/>
    <w:rsid w:val="00506509"/>
    <w:rsid w:val="005067D1"/>
    <w:rsid w:val="00506CCB"/>
    <w:rsid w:val="00506D4A"/>
    <w:rsid w:val="00507001"/>
    <w:rsid w:val="00507213"/>
    <w:rsid w:val="00507405"/>
    <w:rsid w:val="00507F8A"/>
    <w:rsid w:val="005111AE"/>
    <w:rsid w:val="00512866"/>
    <w:rsid w:val="00513369"/>
    <w:rsid w:val="00515B2E"/>
    <w:rsid w:val="00515D7A"/>
    <w:rsid w:val="00515D96"/>
    <w:rsid w:val="00517FA1"/>
    <w:rsid w:val="0052192D"/>
    <w:rsid w:val="0052275F"/>
    <w:rsid w:val="00522F2E"/>
    <w:rsid w:val="005234EE"/>
    <w:rsid w:val="00524086"/>
    <w:rsid w:val="00524DA0"/>
    <w:rsid w:val="005254D9"/>
    <w:rsid w:val="00525806"/>
    <w:rsid w:val="00530350"/>
    <w:rsid w:val="00530A51"/>
    <w:rsid w:val="00531594"/>
    <w:rsid w:val="00531A44"/>
    <w:rsid w:val="00532FBB"/>
    <w:rsid w:val="0053316B"/>
    <w:rsid w:val="00534189"/>
    <w:rsid w:val="00534F00"/>
    <w:rsid w:val="00535E74"/>
    <w:rsid w:val="005379AC"/>
    <w:rsid w:val="00541E1C"/>
    <w:rsid w:val="00542BE9"/>
    <w:rsid w:val="00543191"/>
    <w:rsid w:val="00545032"/>
    <w:rsid w:val="0054623E"/>
    <w:rsid w:val="005468CA"/>
    <w:rsid w:val="00546AB2"/>
    <w:rsid w:val="0055299E"/>
    <w:rsid w:val="005531FA"/>
    <w:rsid w:val="005541FD"/>
    <w:rsid w:val="0055450E"/>
    <w:rsid w:val="00554A9B"/>
    <w:rsid w:val="005554C7"/>
    <w:rsid w:val="005566C4"/>
    <w:rsid w:val="005618C6"/>
    <w:rsid w:val="0056473F"/>
    <w:rsid w:val="00564B37"/>
    <w:rsid w:val="0056535B"/>
    <w:rsid w:val="005667D8"/>
    <w:rsid w:val="00567DAA"/>
    <w:rsid w:val="005707E2"/>
    <w:rsid w:val="0057534E"/>
    <w:rsid w:val="00575C83"/>
    <w:rsid w:val="00576008"/>
    <w:rsid w:val="00576640"/>
    <w:rsid w:val="005773B6"/>
    <w:rsid w:val="00580348"/>
    <w:rsid w:val="00581348"/>
    <w:rsid w:val="0058391C"/>
    <w:rsid w:val="00584251"/>
    <w:rsid w:val="0058728E"/>
    <w:rsid w:val="00590E6C"/>
    <w:rsid w:val="00590F11"/>
    <w:rsid w:val="005912CB"/>
    <w:rsid w:val="00592378"/>
    <w:rsid w:val="00592A32"/>
    <w:rsid w:val="005944DD"/>
    <w:rsid w:val="005960ED"/>
    <w:rsid w:val="005960F5"/>
    <w:rsid w:val="00596131"/>
    <w:rsid w:val="00596D8B"/>
    <w:rsid w:val="00596E03"/>
    <w:rsid w:val="005A1420"/>
    <w:rsid w:val="005A2A1D"/>
    <w:rsid w:val="005A3959"/>
    <w:rsid w:val="005A4C22"/>
    <w:rsid w:val="005A6E41"/>
    <w:rsid w:val="005B06EE"/>
    <w:rsid w:val="005B096E"/>
    <w:rsid w:val="005B19F7"/>
    <w:rsid w:val="005B2666"/>
    <w:rsid w:val="005B2CC8"/>
    <w:rsid w:val="005B2E28"/>
    <w:rsid w:val="005B3096"/>
    <w:rsid w:val="005B3727"/>
    <w:rsid w:val="005B405D"/>
    <w:rsid w:val="005B4E81"/>
    <w:rsid w:val="005B66FF"/>
    <w:rsid w:val="005C0E21"/>
    <w:rsid w:val="005C167E"/>
    <w:rsid w:val="005C1A2F"/>
    <w:rsid w:val="005C2978"/>
    <w:rsid w:val="005C42B6"/>
    <w:rsid w:val="005C485D"/>
    <w:rsid w:val="005C4887"/>
    <w:rsid w:val="005C49E7"/>
    <w:rsid w:val="005C57BF"/>
    <w:rsid w:val="005C652C"/>
    <w:rsid w:val="005C7E69"/>
    <w:rsid w:val="005D0BC5"/>
    <w:rsid w:val="005D1A98"/>
    <w:rsid w:val="005D39CC"/>
    <w:rsid w:val="005D404E"/>
    <w:rsid w:val="005D4CA8"/>
    <w:rsid w:val="005D5B5B"/>
    <w:rsid w:val="005D5CB4"/>
    <w:rsid w:val="005D67B0"/>
    <w:rsid w:val="005D7746"/>
    <w:rsid w:val="005D78F2"/>
    <w:rsid w:val="005E2199"/>
    <w:rsid w:val="005E2259"/>
    <w:rsid w:val="005E53B4"/>
    <w:rsid w:val="005E5D80"/>
    <w:rsid w:val="005E6426"/>
    <w:rsid w:val="005E7AAD"/>
    <w:rsid w:val="005E7E2C"/>
    <w:rsid w:val="005F0374"/>
    <w:rsid w:val="005F1606"/>
    <w:rsid w:val="005F22FE"/>
    <w:rsid w:val="005F412D"/>
    <w:rsid w:val="005F462B"/>
    <w:rsid w:val="005F50EF"/>
    <w:rsid w:val="005F67CC"/>
    <w:rsid w:val="005F7246"/>
    <w:rsid w:val="005F7597"/>
    <w:rsid w:val="005F78C2"/>
    <w:rsid w:val="0060116E"/>
    <w:rsid w:val="0060160F"/>
    <w:rsid w:val="00602E9D"/>
    <w:rsid w:val="006031A7"/>
    <w:rsid w:val="00603935"/>
    <w:rsid w:val="00603B52"/>
    <w:rsid w:val="00604F9C"/>
    <w:rsid w:val="00605862"/>
    <w:rsid w:val="00607822"/>
    <w:rsid w:val="00607FF4"/>
    <w:rsid w:val="006105E7"/>
    <w:rsid w:val="006116DB"/>
    <w:rsid w:val="0061179D"/>
    <w:rsid w:val="00613D49"/>
    <w:rsid w:val="0061411D"/>
    <w:rsid w:val="006151B6"/>
    <w:rsid w:val="00616148"/>
    <w:rsid w:val="00616B84"/>
    <w:rsid w:val="006202EF"/>
    <w:rsid w:val="0062143E"/>
    <w:rsid w:val="00623384"/>
    <w:rsid w:val="00623E11"/>
    <w:rsid w:val="0062413B"/>
    <w:rsid w:val="00624513"/>
    <w:rsid w:val="00626031"/>
    <w:rsid w:val="00627138"/>
    <w:rsid w:val="0062766C"/>
    <w:rsid w:val="0063064E"/>
    <w:rsid w:val="00630962"/>
    <w:rsid w:val="006310D5"/>
    <w:rsid w:val="0063182E"/>
    <w:rsid w:val="00631967"/>
    <w:rsid w:val="006325C3"/>
    <w:rsid w:val="00632724"/>
    <w:rsid w:val="00636B63"/>
    <w:rsid w:val="00636E8A"/>
    <w:rsid w:val="006407E5"/>
    <w:rsid w:val="006410A2"/>
    <w:rsid w:val="00641729"/>
    <w:rsid w:val="00641BC9"/>
    <w:rsid w:val="00642A14"/>
    <w:rsid w:val="006441A5"/>
    <w:rsid w:val="006458BB"/>
    <w:rsid w:val="0064607E"/>
    <w:rsid w:val="006464F6"/>
    <w:rsid w:val="006466E1"/>
    <w:rsid w:val="00647175"/>
    <w:rsid w:val="00647836"/>
    <w:rsid w:val="006501DC"/>
    <w:rsid w:val="0065481D"/>
    <w:rsid w:val="00654E7B"/>
    <w:rsid w:val="006555DD"/>
    <w:rsid w:val="00655CAD"/>
    <w:rsid w:val="00656650"/>
    <w:rsid w:val="006568E8"/>
    <w:rsid w:val="0066188A"/>
    <w:rsid w:val="00662A3A"/>
    <w:rsid w:val="0066347F"/>
    <w:rsid w:val="006638C2"/>
    <w:rsid w:val="006642A6"/>
    <w:rsid w:val="006642EF"/>
    <w:rsid w:val="00664BCB"/>
    <w:rsid w:val="006657D0"/>
    <w:rsid w:val="00665C9E"/>
    <w:rsid w:val="00670BB5"/>
    <w:rsid w:val="00672F0B"/>
    <w:rsid w:val="0067332D"/>
    <w:rsid w:val="0067554B"/>
    <w:rsid w:val="00675B92"/>
    <w:rsid w:val="006804F6"/>
    <w:rsid w:val="006808D8"/>
    <w:rsid w:val="00680E04"/>
    <w:rsid w:val="00681896"/>
    <w:rsid w:val="00681BC1"/>
    <w:rsid w:val="00682267"/>
    <w:rsid w:val="006832B7"/>
    <w:rsid w:val="00683559"/>
    <w:rsid w:val="0068430A"/>
    <w:rsid w:val="00684752"/>
    <w:rsid w:val="00684DD7"/>
    <w:rsid w:val="00685FAD"/>
    <w:rsid w:val="006864DB"/>
    <w:rsid w:val="00687C8B"/>
    <w:rsid w:val="00687D61"/>
    <w:rsid w:val="00687EF8"/>
    <w:rsid w:val="00692C33"/>
    <w:rsid w:val="00694466"/>
    <w:rsid w:val="0069616E"/>
    <w:rsid w:val="00697995"/>
    <w:rsid w:val="00697A29"/>
    <w:rsid w:val="006A054C"/>
    <w:rsid w:val="006A08CB"/>
    <w:rsid w:val="006A26B8"/>
    <w:rsid w:val="006A2BC1"/>
    <w:rsid w:val="006A500F"/>
    <w:rsid w:val="006A5456"/>
    <w:rsid w:val="006A55D7"/>
    <w:rsid w:val="006A5E19"/>
    <w:rsid w:val="006A5F4E"/>
    <w:rsid w:val="006A6590"/>
    <w:rsid w:val="006B03B7"/>
    <w:rsid w:val="006B2583"/>
    <w:rsid w:val="006B43F4"/>
    <w:rsid w:val="006B4F67"/>
    <w:rsid w:val="006B50A4"/>
    <w:rsid w:val="006B7037"/>
    <w:rsid w:val="006B75A2"/>
    <w:rsid w:val="006B7D57"/>
    <w:rsid w:val="006C0914"/>
    <w:rsid w:val="006C1C93"/>
    <w:rsid w:val="006C2E80"/>
    <w:rsid w:val="006C4308"/>
    <w:rsid w:val="006C49E7"/>
    <w:rsid w:val="006C50FA"/>
    <w:rsid w:val="006C5BEA"/>
    <w:rsid w:val="006C75C4"/>
    <w:rsid w:val="006D0E3F"/>
    <w:rsid w:val="006D3FCB"/>
    <w:rsid w:val="006D57C2"/>
    <w:rsid w:val="006D62D6"/>
    <w:rsid w:val="006D7013"/>
    <w:rsid w:val="006D70E2"/>
    <w:rsid w:val="006D71C2"/>
    <w:rsid w:val="006E0B72"/>
    <w:rsid w:val="006E12BD"/>
    <w:rsid w:val="006E4805"/>
    <w:rsid w:val="006E4EF1"/>
    <w:rsid w:val="006E7C97"/>
    <w:rsid w:val="006F15DA"/>
    <w:rsid w:val="006F1619"/>
    <w:rsid w:val="006F19FB"/>
    <w:rsid w:val="006F1C87"/>
    <w:rsid w:val="006F24C1"/>
    <w:rsid w:val="006F25DB"/>
    <w:rsid w:val="006F3F75"/>
    <w:rsid w:val="006F499B"/>
    <w:rsid w:val="006F6685"/>
    <w:rsid w:val="006F7CD8"/>
    <w:rsid w:val="00701584"/>
    <w:rsid w:val="0070158E"/>
    <w:rsid w:val="00702AAA"/>
    <w:rsid w:val="007051E5"/>
    <w:rsid w:val="0070539F"/>
    <w:rsid w:val="0070576B"/>
    <w:rsid w:val="00706050"/>
    <w:rsid w:val="0070645F"/>
    <w:rsid w:val="00706F84"/>
    <w:rsid w:val="0071098F"/>
    <w:rsid w:val="007109C7"/>
    <w:rsid w:val="00711005"/>
    <w:rsid w:val="00711ABC"/>
    <w:rsid w:val="00712338"/>
    <w:rsid w:val="007147FE"/>
    <w:rsid w:val="00714A78"/>
    <w:rsid w:val="00714A9F"/>
    <w:rsid w:val="0071610C"/>
    <w:rsid w:val="00717D31"/>
    <w:rsid w:val="00720BA5"/>
    <w:rsid w:val="00724B37"/>
    <w:rsid w:val="007254AF"/>
    <w:rsid w:val="0072573F"/>
    <w:rsid w:val="00730CD7"/>
    <w:rsid w:val="00730F40"/>
    <w:rsid w:val="007328C7"/>
    <w:rsid w:val="007355BE"/>
    <w:rsid w:val="00736ECF"/>
    <w:rsid w:val="0074061E"/>
    <w:rsid w:val="00741CAD"/>
    <w:rsid w:val="00743A5C"/>
    <w:rsid w:val="0074454E"/>
    <w:rsid w:val="00745032"/>
    <w:rsid w:val="007467C6"/>
    <w:rsid w:val="00747CE1"/>
    <w:rsid w:val="00751050"/>
    <w:rsid w:val="007511E7"/>
    <w:rsid w:val="00751665"/>
    <w:rsid w:val="007563C2"/>
    <w:rsid w:val="0075691D"/>
    <w:rsid w:val="007601FA"/>
    <w:rsid w:val="00760788"/>
    <w:rsid w:val="00760E9D"/>
    <w:rsid w:val="00760F9B"/>
    <w:rsid w:val="00761873"/>
    <w:rsid w:val="00761E6B"/>
    <w:rsid w:val="00762A76"/>
    <w:rsid w:val="0076400F"/>
    <w:rsid w:val="00764581"/>
    <w:rsid w:val="0076474B"/>
    <w:rsid w:val="00765D0C"/>
    <w:rsid w:val="007660DA"/>
    <w:rsid w:val="00766BA3"/>
    <w:rsid w:val="00766D24"/>
    <w:rsid w:val="00770AA9"/>
    <w:rsid w:val="00770FEA"/>
    <w:rsid w:val="00772565"/>
    <w:rsid w:val="00772576"/>
    <w:rsid w:val="00772CFE"/>
    <w:rsid w:val="00772F97"/>
    <w:rsid w:val="00773A66"/>
    <w:rsid w:val="00774B91"/>
    <w:rsid w:val="007753B6"/>
    <w:rsid w:val="007769EC"/>
    <w:rsid w:val="00776F93"/>
    <w:rsid w:val="00777720"/>
    <w:rsid w:val="0078112D"/>
    <w:rsid w:val="00781D94"/>
    <w:rsid w:val="007823A1"/>
    <w:rsid w:val="007836E8"/>
    <w:rsid w:val="00785113"/>
    <w:rsid w:val="007867F8"/>
    <w:rsid w:val="007869F6"/>
    <w:rsid w:val="00787895"/>
    <w:rsid w:val="0079048A"/>
    <w:rsid w:val="00793301"/>
    <w:rsid w:val="00793766"/>
    <w:rsid w:val="00794759"/>
    <w:rsid w:val="0079493E"/>
    <w:rsid w:val="0079716D"/>
    <w:rsid w:val="00797967"/>
    <w:rsid w:val="007A0C9A"/>
    <w:rsid w:val="007A13FC"/>
    <w:rsid w:val="007A29A9"/>
    <w:rsid w:val="007A2EE8"/>
    <w:rsid w:val="007A46F5"/>
    <w:rsid w:val="007A5186"/>
    <w:rsid w:val="007A75DC"/>
    <w:rsid w:val="007A7C86"/>
    <w:rsid w:val="007A7FA3"/>
    <w:rsid w:val="007B0FB5"/>
    <w:rsid w:val="007B1C7E"/>
    <w:rsid w:val="007B44DC"/>
    <w:rsid w:val="007B4FFB"/>
    <w:rsid w:val="007B511C"/>
    <w:rsid w:val="007B6A08"/>
    <w:rsid w:val="007C20AB"/>
    <w:rsid w:val="007C2BBB"/>
    <w:rsid w:val="007C4B42"/>
    <w:rsid w:val="007C580B"/>
    <w:rsid w:val="007C6772"/>
    <w:rsid w:val="007C70E2"/>
    <w:rsid w:val="007C79FF"/>
    <w:rsid w:val="007C7F9F"/>
    <w:rsid w:val="007D0778"/>
    <w:rsid w:val="007D095A"/>
    <w:rsid w:val="007D1081"/>
    <w:rsid w:val="007D12F8"/>
    <w:rsid w:val="007D2635"/>
    <w:rsid w:val="007D286C"/>
    <w:rsid w:val="007D2A9A"/>
    <w:rsid w:val="007D5426"/>
    <w:rsid w:val="007D7FF7"/>
    <w:rsid w:val="007E0408"/>
    <w:rsid w:val="007E088D"/>
    <w:rsid w:val="007E1F6C"/>
    <w:rsid w:val="007E346C"/>
    <w:rsid w:val="007E3DBC"/>
    <w:rsid w:val="007E4438"/>
    <w:rsid w:val="007E47C1"/>
    <w:rsid w:val="007E49C3"/>
    <w:rsid w:val="007E6ED0"/>
    <w:rsid w:val="007F113D"/>
    <w:rsid w:val="007F1700"/>
    <w:rsid w:val="007F1876"/>
    <w:rsid w:val="007F2164"/>
    <w:rsid w:val="007F245D"/>
    <w:rsid w:val="007F2748"/>
    <w:rsid w:val="007F29C8"/>
    <w:rsid w:val="007F6801"/>
    <w:rsid w:val="007F6DB3"/>
    <w:rsid w:val="007F72E3"/>
    <w:rsid w:val="00800748"/>
    <w:rsid w:val="00800803"/>
    <w:rsid w:val="00800BC0"/>
    <w:rsid w:val="00802149"/>
    <w:rsid w:val="00804731"/>
    <w:rsid w:val="00804CAF"/>
    <w:rsid w:val="00805278"/>
    <w:rsid w:val="00805665"/>
    <w:rsid w:val="00805F16"/>
    <w:rsid w:val="00810DDE"/>
    <w:rsid w:val="00810FB0"/>
    <w:rsid w:val="00813B12"/>
    <w:rsid w:val="00814C87"/>
    <w:rsid w:val="00820596"/>
    <w:rsid w:val="00821747"/>
    <w:rsid w:val="008220CC"/>
    <w:rsid w:val="00822270"/>
    <w:rsid w:val="008237CA"/>
    <w:rsid w:val="00824A3A"/>
    <w:rsid w:val="008300A2"/>
    <w:rsid w:val="00830C24"/>
    <w:rsid w:val="00831DF1"/>
    <w:rsid w:val="00832270"/>
    <w:rsid w:val="00832A10"/>
    <w:rsid w:val="008345B1"/>
    <w:rsid w:val="008376D3"/>
    <w:rsid w:val="00837FC3"/>
    <w:rsid w:val="008400C5"/>
    <w:rsid w:val="00840545"/>
    <w:rsid w:val="008413C6"/>
    <w:rsid w:val="00841F17"/>
    <w:rsid w:val="00841F23"/>
    <w:rsid w:val="008425E5"/>
    <w:rsid w:val="00842F8E"/>
    <w:rsid w:val="008431D3"/>
    <w:rsid w:val="008438C2"/>
    <w:rsid w:val="00843D83"/>
    <w:rsid w:val="0084571B"/>
    <w:rsid w:val="0085144F"/>
    <w:rsid w:val="00851629"/>
    <w:rsid w:val="008520DE"/>
    <w:rsid w:val="008534E1"/>
    <w:rsid w:val="00853E91"/>
    <w:rsid w:val="008540EB"/>
    <w:rsid w:val="00854511"/>
    <w:rsid w:val="00855A71"/>
    <w:rsid w:val="008564EA"/>
    <w:rsid w:val="00856CB7"/>
    <w:rsid w:val="008573F7"/>
    <w:rsid w:val="00857B5A"/>
    <w:rsid w:val="00861992"/>
    <w:rsid w:val="00861BC7"/>
    <w:rsid w:val="00861D1E"/>
    <w:rsid w:val="00862127"/>
    <w:rsid w:val="00864D75"/>
    <w:rsid w:val="00866A2E"/>
    <w:rsid w:val="00866A8D"/>
    <w:rsid w:val="00866B16"/>
    <w:rsid w:val="00866C91"/>
    <w:rsid w:val="00871617"/>
    <w:rsid w:val="008719AE"/>
    <w:rsid w:val="00871DCD"/>
    <w:rsid w:val="0087387F"/>
    <w:rsid w:val="00873D34"/>
    <w:rsid w:val="0087456D"/>
    <w:rsid w:val="00874D5A"/>
    <w:rsid w:val="00875B5A"/>
    <w:rsid w:val="00876696"/>
    <w:rsid w:val="00877778"/>
    <w:rsid w:val="008808AD"/>
    <w:rsid w:val="00881D5B"/>
    <w:rsid w:val="0088406E"/>
    <w:rsid w:val="00884F15"/>
    <w:rsid w:val="00886D53"/>
    <w:rsid w:val="008871E1"/>
    <w:rsid w:val="00887811"/>
    <w:rsid w:val="0089016C"/>
    <w:rsid w:val="0089091C"/>
    <w:rsid w:val="0089154D"/>
    <w:rsid w:val="008931C1"/>
    <w:rsid w:val="00893D96"/>
    <w:rsid w:val="00894420"/>
    <w:rsid w:val="00894A44"/>
    <w:rsid w:val="00895427"/>
    <w:rsid w:val="00895D1F"/>
    <w:rsid w:val="00895F12"/>
    <w:rsid w:val="008962F6"/>
    <w:rsid w:val="00896750"/>
    <w:rsid w:val="00897E83"/>
    <w:rsid w:val="008A00A0"/>
    <w:rsid w:val="008A03EC"/>
    <w:rsid w:val="008A09C9"/>
    <w:rsid w:val="008A148F"/>
    <w:rsid w:val="008A1E75"/>
    <w:rsid w:val="008A3114"/>
    <w:rsid w:val="008A372E"/>
    <w:rsid w:val="008A3EF3"/>
    <w:rsid w:val="008B3446"/>
    <w:rsid w:val="008B3C0E"/>
    <w:rsid w:val="008B454F"/>
    <w:rsid w:val="008B522A"/>
    <w:rsid w:val="008B617E"/>
    <w:rsid w:val="008B6836"/>
    <w:rsid w:val="008B6AF4"/>
    <w:rsid w:val="008B6E15"/>
    <w:rsid w:val="008B76CF"/>
    <w:rsid w:val="008C0E99"/>
    <w:rsid w:val="008C38DA"/>
    <w:rsid w:val="008C4232"/>
    <w:rsid w:val="008C4893"/>
    <w:rsid w:val="008C4C98"/>
    <w:rsid w:val="008C69D4"/>
    <w:rsid w:val="008D0086"/>
    <w:rsid w:val="008D18F5"/>
    <w:rsid w:val="008D1D88"/>
    <w:rsid w:val="008D3133"/>
    <w:rsid w:val="008D34AB"/>
    <w:rsid w:val="008D36ED"/>
    <w:rsid w:val="008D371B"/>
    <w:rsid w:val="008D41E4"/>
    <w:rsid w:val="008E04A3"/>
    <w:rsid w:val="008E0CB5"/>
    <w:rsid w:val="008E1BC6"/>
    <w:rsid w:val="008E1D39"/>
    <w:rsid w:val="008E3617"/>
    <w:rsid w:val="008E4707"/>
    <w:rsid w:val="008E6539"/>
    <w:rsid w:val="008E6738"/>
    <w:rsid w:val="008F0D54"/>
    <w:rsid w:val="008F1F5D"/>
    <w:rsid w:val="008F23EB"/>
    <w:rsid w:val="008F2793"/>
    <w:rsid w:val="008F63DD"/>
    <w:rsid w:val="008F69C2"/>
    <w:rsid w:val="00900FF9"/>
    <w:rsid w:val="0090235E"/>
    <w:rsid w:val="00902BBC"/>
    <w:rsid w:val="00902E9A"/>
    <w:rsid w:val="00903214"/>
    <w:rsid w:val="009048BD"/>
    <w:rsid w:val="00904BD1"/>
    <w:rsid w:val="009054D7"/>
    <w:rsid w:val="009066FC"/>
    <w:rsid w:val="00907940"/>
    <w:rsid w:val="009106FD"/>
    <w:rsid w:val="0091102F"/>
    <w:rsid w:val="009138A6"/>
    <w:rsid w:val="00914997"/>
    <w:rsid w:val="00915949"/>
    <w:rsid w:val="009167FC"/>
    <w:rsid w:val="0091781C"/>
    <w:rsid w:val="00920123"/>
    <w:rsid w:val="009239FE"/>
    <w:rsid w:val="009253C9"/>
    <w:rsid w:val="0092562C"/>
    <w:rsid w:val="009256BA"/>
    <w:rsid w:val="00925B7F"/>
    <w:rsid w:val="00926354"/>
    <w:rsid w:val="0092785E"/>
    <w:rsid w:val="009304AB"/>
    <w:rsid w:val="0093068B"/>
    <w:rsid w:val="009309BC"/>
    <w:rsid w:val="00931D17"/>
    <w:rsid w:val="00932720"/>
    <w:rsid w:val="00932A96"/>
    <w:rsid w:val="00934120"/>
    <w:rsid w:val="00934291"/>
    <w:rsid w:val="00934B56"/>
    <w:rsid w:val="00936583"/>
    <w:rsid w:val="00936D4F"/>
    <w:rsid w:val="00937196"/>
    <w:rsid w:val="00941D70"/>
    <w:rsid w:val="00943295"/>
    <w:rsid w:val="00943913"/>
    <w:rsid w:val="00945B7E"/>
    <w:rsid w:val="00946E7A"/>
    <w:rsid w:val="009473D9"/>
    <w:rsid w:val="00950A5C"/>
    <w:rsid w:val="00950E93"/>
    <w:rsid w:val="00951A18"/>
    <w:rsid w:val="0095228F"/>
    <w:rsid w:val="00952D84"/>
    <w:rsid w:val="0095309A"/>
    <w:rsid w:val="00953729"/>
    <w:rsid w:val="00953BD3"/>
    <w:rsid w:val="009578E5"/>
    <w:rsid w:val="00957A5F"/>
    <w:rsid w:val="00957E7F"/>
    <w:rsid w:val="009605C1"/>
    <w:rsid w:val="00960B44"/>
    <w:rsid w:val="0096110F"/>
    <w:rsid w:val="00961A71"/>
    <w:rsid w:val="00961AE9"/>
    <w:rsid w:val="009625BF"/>
    <w:rsid w:val="00963794"/>
    <w:rsid w:val="009637B7"/>
    <w:rsid w:val="00963AA5"/>
    <w:rsid w:val="00964077"/>
    <w:rsid w:val="0096421F"/>
    <w:rsid w:val="00966054"/>
    <w:rsid w:val="00966774"/>
    <w:rsid w:val="0097023C"/>
    <w:rsid w:val="009703AF"/>
    <w:rsid w:val="0097094A"/>
    <w:rsid w:val="0097158D"/>
    <w:rsid w:val="0097246C"/>
    <w:rsid w:val="00972882"/>
    <w:rsid w:val="00972FA0"/>
    <w:rsid w:val="009736DE"/>
    <w:rsid w:val="0097496E"/>
    <w:rsid w:val="00974C63"/>
    <w:rsid w:val="009757ED"/>
    <w:rsid w:val="00975A04"/>
    <w:rsid w:val="00975F80"/>
    <w:rsid w:val="00976792"/>
    <w:rsid w:val="009778A2"/>
    <w:rsid w:val="00980596"/>
    <w:rsid w:val="00981144"/>
    <w:rsid w:val="00984AF6"/>
    <w:rsid w:val="00986333"/>
    <w:rsid w:val="009864B2"/>
    <w:rsid w:val="009868DD"/>
    <w:rsid w:val="00986C59"/>
    <w:rsid w:val="00986D20"/>
    <w:rsid w:val="00987470"/>
    <w:rsid w:val="00990DB0"/>
    <w:rsid w:val="00992E80"/>
    <w:rsid w:val="009931BC"/>
    <w:rsid w:val="009938F4"/>
    <w:rsid w:val="00993A6E"/>
    <w:rsid w:val="00995F27"/>
    <w:rsid w:val="009966EF"/>
    <w:rsid w:val="00997051"/>
    <w:rsid w:val="00997687"/>
    <w:rsid w:val="009A2000"/>
    <w:rsid w:val="009B0207"/>
    <w:rsid w:val="009B18DD"/>
    <w:rsid w:val="009B1BEF"/>
    <w:rsid w:val="009B30F3"/>
    <w:rsid w:val="009B334E"/>
    <w:rsid w:val="009B39B8"/>
    <w:rsid w:val="009B43D6"/>
    <w:rsid w:val="009B63C2"/>
    <w:rsid w:val="009B6A92"/>
    <w:rsid w:val="009B6EE2"/>
    <w:rsid w:val="009C0004"/>
    <w:rsid w:val="009C01A7"/>
    <w:rsid w:val="009C0CA1"/>
    <w:rsid w:val="009C164A"/>
    <w:rsid w:val="009C1679"/>
    <w:rsid w:val="009C34C7"/>
    <w:rsid w:val="009C3FB8"/>
    <w:rsid w:val="009C4580"/>
    <w:rsid w:val="009C4878"/>
    <w:rsid w:val="009C5BFC"/>
    <w:rsid w:val="009C6468"/>
    <w:rsid w:val="009C666C"/>
    <w:rsid w:val="009D0274"/>
    <w:rsid w:val="009D18CA"/>
    <w:rsid w:val="009D1D1E"/>
    <w:rsid w:val="009D29CE"/>
    <w:rsid w:val="009D30A0"/>
    <w:rsid w:val="009D3F5F"/>
    <w:rsid w:val="009D4567"/>
    <w:rsid w:val="009D4C75"/>
    <w:rsid w:val="009D5F80"/>
    <w:rsid w:val="009D71CA"/>
    <w:rsid w:val="009D73B0"/>
    <w:rsid w:val="009D7958"/>
    <w:rsid w:val="009E09FE"/>
    <w:rsid w:val="009E2A1E"/>
    <w:rsid w:val="009E302E"/>
    <w:rsid w:val="009E3A4C"/>
    <w:rsid w:val="009E3A53"/>
    <w:rsid w:val="009E3DC5"/>
    <w:rsid w:val="009E529B"/>
    <w:rsid w:val="009F0EA4"/>
    <w:rsid w:val="009F0FB9"/>
    <w:rsid w:val="009F13B2"/>
    <w:rsid w:val="009F1BDB"/>
    <w:rsid w:val="009F2D5F"/>
    <w:rsid w:val="009F3245"/>
    <w:rsid w:val="009F333F"/>
    <w:rsid w:val="009F58A1"/>
    <w:rsid w:val="009F5BF8"/>
    <w:rsid w:val="009F5C91"/>
    <w:rsid w:val="009F5CC8"/>
    <w:rsid w:val="009F5E06"/>
    <w:rsid w:val="009F6256"/>
    <w:rsid w:val="009F6D74"/>
    <w:rsid w:val="00A00153"/>
    <w:rsid w:val="00A016B8"/>
    <w:rsid w:val="00A02E29"/>
    <w:rsid w:val="00A0452F"/>
    <w:rsid w:val="00A0485D"/>
    <w:rsid w:val="00A0701E"/>
    <w:rsid w:val="00A07555"/>
    <w:rsid w:val="00A112C8"/>
    <w:rsid w:val="00A11C83"/>
    <w:rsid w:val="00A1307A"/>
    <w:rsid w:val="00A13370"/>
    <w:rsid w:val="00A14BFD"/>
    <w:rsid w:val="00A15EBD"/>
    <w:rsid w:val="00A17153"/>
    <w:rsid w:val="00A17232"/>
    <w:rsid w:val="00A178EF"/>
    <w:rsid w:val="00A2372F"/>
    <w:rsid w:val="00A23D58"/>
    <w:rsid w:val="00A24644"/>
    <w:rsid w:val="00A26738"/>
    <w:rsid w:val="00A26904"/>
    <w:rsid w:val="00A27C8B"/>
    <w:rsid w:val="00A27CD0"/>
    <w:rsid w:val="00A30008"/>
    <w:rsid w:val="00A30D2E"/>
    <w:rsid w:val="00A3127D"/>
    <w:rsid w:val="00A320F8"/>
    <w:rsid w:val="00A33066"/>
    <w:rsid w:val="00A33A36"/>
    <w:rsid w:val="00A348F9"/>
    <w:rsid w:val="00A34BC9"/>
    <w:rsid w:val="00A35258"/>
    <w:rsid w:val="00A37FA5"/>
    <w:rsid w:val="00A40099"/>
    <w:rsid w:val="00A401CA"/>
    <w:rsid w:val="00A40F48"/>
    <w:rsid w:val="00A41667"/>
    <w:rsid w:val="00A418EF"/>
    <w:rsid w:val="00A41A1C"/>
    <w:rsid w:val="00A42AB7"/>
    <w:rsid w:val="00A435F2"/>
    <w:rsid w:val="00A44D6A"/>
    <w:rsid w:val="00A46A08"/>
    <w:rsid w:val="00A471DF"/>
    <w:rsid w:val="00A50588"/>
    <w:rsid w:val="00A513C7"/>
    <w:rsid w:val="00A51681"/>
    <w:rsid w:val="00A52BB9"/>
    <w:rsid w:val="00A543B9"/>
    <w:rsid w:val="00A55F2C"/>
    <w:rsid w:val="00A566A6"/>
    <w:rsid w:val="00A60852"/>
    <w:rsid w:val="00A60B55"/>
    <w:rsid w:val="00A6294D"/>
    <w:rsid w:val="00A63EE5"/>
    <w:rsid w:val="00A6505C"/>
    <w:rsid w:val="00A6522B"/>
    <w:rsid w:val="00A655DF"/>
    <w:rsid w:val="00A66260"/>
    <w:rsid w:val="00A663C8"/>
    <w:rsid w:val="00A6655E"/>
    <w:rsid w:val="00A67EC8"/>
    <w:rsid w:val="00A70807"/>
    <w:rsid w:val="00A7144D"/>
    <w:rsid w:val="00A744C9"/>
    <w:rsid w:val="00A74E68"/>
    <w:rsid w:val="00A74E9B"/>
    <w:rsid w:val="00A76255"/>
    <w:rsid w:val="00A80C28"/>
    <w:rsid w:val="00A80E1D"/>
    <w:rsid w:val="00A828C3"/>
    <w:rsid w:val="00A83B4F"/>
    <w:rsid w:val="00A83ED7"/>
    <w:rsid w:val="00A84055"/>
    <w:rsid w:val="00A85AFC"/>
    <w:rsid w:val="00A8631C"/>
    <w:rsid w:val="00A86AE4"/>
    <w:rsid w:val="00A86B76"/>
    <w:rsid w:val="00A86EAA"/>
    <w:rsid w:val="00A92047"/>
    <w:rsid w:val="00A928AB"/>
    <w:rsid w:val="00A92A3D"/>
    <w:rsid w:val="00A968BA"/>
    <w:rsid w:val="00A972C2"/>
    <w:rsid w:val="00AA3E23"/>
    <w:rsid w:val="00AA57D2"/>
    <w:rsid w:val="00AB027F"/>
    <w:rsid w:val="00AB0894"/>
    <w:rsid w:val="00AB22CB"/>
    <w:rsid w:val="00AB2B1D"/>
    <w:rsid w:val="00AB2FFE"/>
    <w:rsid w:val="00AB554D"/>
    <w:rsid w:val="00AB6089"/>
    <w:rsid w:val="00AB617C"/>
    <w:rsid w:val="00AB7A32"/>
    <w:rsid w:val="00AB7B5A"/>
    <w:rsid w:val="00AC192B"/>
    <w:rsid w:val="00AC1BD2"/>
    <w:rsid w:val="00AC52B0"/>
    <w:rsid w:val="00AC608B"/>
    <w:rsid w:val="00AC6BA0"/>
    <w:rsid w:val="00AC723E"/>
    <w:rsid w:val="00AD3F93"/>
    <w:rsid w:val="00AD76D2"/>
    <w:rsid w:val="00AD7A13"/>
    <w:rsid w:val="00AE212D"/>
    <w:rsid w:val="00AE2A4A"/>
    <w:rsid w:val="00AE3EC6"/>
    <w:rsid w:val="00AE60FE"/>
    <w:rsid w:val="00AE63D8"/>
    <w:rsid w:val="00AE7A24"/>
    <w:rsid w:val="00AE7D2A"/>
    <w:rsid w:val="00AF3C0B"/>
    <w:rsid w:val="00AF47EF"/>
    <w:rsid w:val="00AF4890"/>
    <w:rsid w:val="00AF4F24"/>
    <w:rsid w:val="00AF50F8"/>
    <w:rsid w:val="00AF5985"/>
    <w:rsid w:val="00AF5B06"/>
    <w:rsid w:val="00AF648F"/>
    <w:rsid w:val="00B00663"/>
    <w:rsid w:val="00B00C14"/>
    <w:rsid w:val="00B02E38"/>
    <w:rsid w:val="00B0355F"/>
    <w:rsid w:val="00B05A28"/>
    <w:rsid w:val="00B0789F"/>
    <w:rsid w:val="00B10EBE"/>
    <w:rsid w:val="00B11C04"/>
    <w:rsid w:val="00B12EDA"/>
    <w:rsid w:val="00B13C02"/>
    <w:rsid w:val="00B14C66"/>
    <w:rsid w:val="00B16742"/>
    <w:rsid w:val="00B16C20"/>
    <w:rsid w:val="00B17F85"/>
    <w:rsid w:val="00B21FC4"/>
    <w:rsid w:val="00B22541"/>
    <w:rsid w:val="00B22CE2"/>
    <w:rsid w:val="00B2359A"/>
    <w:rsid w:val="00B239A4"/>
    <w:rsid w:val="00B249DA"/>
    <w:rsid w:val="00B25D44"/>
    <w:rsid w:val="00B26637"/>
    <w:rsid w:val="00B31E5F"/>
    <w:rsid w:val="00B32AB9"/>
    <w:rsid w:val="00B33BF4"/>
    <w:rsid w:val="00B34619"/>
    <w:rsid w:val="00B3642E"/>
    <w:rsid w:val="00B371A5"/>
    <w:rsid w:val="00B37AB8"/>
    <w:rsid w:val="00B37E24"/>
    <w:rsid w:val="00B40557"/>
    <w:rsid w:val="00B4189B"/>
    <w:rsid w:val="00B41DC7"/>
    <w:rsid w:val="00B42740"/>
    <w:rsid w:val="00B42B35"/>
    <w:rsid w:val="00B43171"/>
    <w:rsid w:val="00B45688"/>
    <w:rsid w:val="00B458FC"/>
    <w:rsid w:val="00B45C5C"/>
    <w:rsid w:val="00B50F3A"/>
    <w:rsid w:val="00B51E75"/>
    <w:rsid w:val="00B52310"/>
    <w:rsid w:val="00B52793"/>
    <w:rsid w:val="00B5290D"/>
    <w:rsid w:val="00B54483"/>
    <w:rsid w:val="00B54741"/>
    <w:rsid w:val="00B5590E"/>
    <w:rsid w:val="00B55978"/>
    <w:rsid w:val="00B6237B"/>
    <w:rsid w:val="00B6255F"/>
    <w:rsid w:val="00B63795"/>
    <w:rsid w:val="00B637B8"/>
    <w:rsid w:val="00B65816"/>
    <w:rsid w:val="00B66B70"/>
    <w:rsid w:val="00B66D34"/>
    <w:rsid w:val="00B7055B"/>
    <w:rsid w:val="00B70918"/>
    <w:rsid w:val="00B72DB6"/>
    <w:rsid w:val="00B74378"/>
    <w:rsid w:val="00B7505C"/>
    <w:rsid w:val="00B75332"/>
    <w:rsid w:val="00B77A6C"/>
    <w:rsid w:val="00B80318"/>
    <w:rsid w:val="00B8210A"/>
    <w:rsid w:val="00B82C8A"/>
    <w:rsid w:val="00B82E51"/>
    <w:rsid w:val="00B8362E"/>
    <w:rsid w:val="00B83BCF"/>
    <w:rsid w:val="00B8418E"/>
    <w:rsid w:val="00B85070"/>
    <w:rsid w:val="00B85192"/>
    <w:rsid w:val="00B91691"/>
    <w:rsid w:val="00B91894"/>
    <w:rsid w:val="00B91CBD"/>
    <w:rsid w:val="00B931F3"/>
    <w:rsid w:val="00B942B5"/>
    <w:rsid w:val="00B942F6"/>
    <w:rsid w:val="00B9489B"/>
    <w:rsid w:val="00B94BF7"/>
    <w:rsid w:val="00B95679"/>
    <w:rsid w:val="00B95B20"/>
    <w:rsid w:val="00B9696D"/>
    <w:rsid w:val="00B97312"/>
    <w:rsid w:val="00BA1560"/>
    <w:rsid w:val="00BA1776"/>
    <w:rsid w:val="00BA26FF"/>
    <w:rsid w:val="00BA2C62"/>
    <w:rsid w:val="00BA4064"/>
    <w:rsid w:val="00BA59CD"/>
    <w:rsid w:val="00BA7D45"/>
    <w:rsid w:val="00BB07B1"/>
    <w:rsid w:val="00BB1103"/>
    <w:rsid w:val="00BB1D48"/>
    <w:rsid w:val="00BB2388"/>
    <w:rsid w:val="00BB313B"/>
    <w:rsid w:val="00BB315B"/>
    <w:rsid w:val="00BB571E"/>
    <w:rsid w:val="00BB6852"/>
    <w:rsid w:val="00BB70CA"/>
    <w:rsid w:val="00BB719E"/>
    <w:rsid w:val="00BB7CC6"/>
    <w:rsid w:val="00BC0585"/>
    <w:rsid w:val="00BC08B4"/>
    <w:rsid w:val="00BC1BAD"/>
    <w:rsid w:val="00BC2670"/>
    <w:rsid w:val="00BC573F"/>
    <w:rsid w:val="00BC5907"/>
    <w:rsid w:val="00BC620B"/>
    <w:rsid w:val="00BC69BC"/>
    <w:rsid w:val="00BC7EE2"/>
    <w:rsid w:val="00BD007F"/>
    <w:rsid w:val="00BD041C"/>
    <w:rsid w:val="00BD04F9"/>
    <w:rsid w:val="00BD07C2"/>
    <w:rsid w:val="00BD1000"/>
    <w:rsid w:val="00BD19A8"/>
    <w:rsid w:val="00BD5854"/>
    <w:rsid w:val="00BD5A9D"/>
    <w:rsid w:val="00BD6A12"/>
    <w:rsid w:val="00BD6CBC"/>
    <w:rsid w:val="00BD6F5E"/>
    <w:rsid w:val="00BE1E78"/>
    <w:rsid w:val="00BE225B"/>
    <w:rsid w:val="00BE2E0C"/>
    <w:rsid w:val="00BE38E7"/>
    <w:rsid w:val="00BE3D32"/>
    <w:rsid w:val="00BE4866"/>
    <w:rsid w:val="00BE55F3"/>
    <w:rsid w:val="00BE727C"/>
    <w:rsid w:val="00BF00E2"/>
    <w:rsid w:val="00BF19C0"/>
    <w:rsid w:val="00BF2CE5"/>
    <w:rsid w:val="00BF3DC9"/>
    <w:rsid w:val="00BF6E2F"/>
    <w:rsid w:val="00C019F9"/>
    <w:rsid w:val="00C01C42"/>
    <w:rsid w:val="00C03454"/>
    <w:rsid w:val="00C047EE"/>
    <w:rsid w:val="00C05464"/>
    <w:rsid w:val="00C06007"/>
    <w:rsid w:val="00C067F7"/>
    <w:rsid w:val="00C07DEA"/>
    <w:rsid w:val="00C10339"/>
    <w:rsid w:val="00C103E0"/>
    <w:rsid w:val="00C11764"/>
    <w:rsid w:val="00C11A87"/>
    <w:rsid w:val="00C121C3"/>
    <w:rsid w:val="00C121FB"/>
    <w:rsid w:val="00C12DF0"/>
    <w:rsid w:val="00C13A46"/>
    <w:rsid w:val="00C15275"/>
    <w:rsid w:val="00C157E3"/>
    <w:rsid w:val="00C1766E"/>
    <w:rsid w:val="00C20C37"/>
    <w:rsid w:val="00C22E98"/>
    <w:rsid w:val="00C23E6C"/>
    <w:rsid w:val="00C240C2"/>
    <w:rsid w:val="00C245F6"/>
    <w:rsid w:val="00C24EF8"/>
    <w:rsid w:val="00C25095"/>
    <w:rsid w:val="00C250DF"/>
    <w:rsid w:val="00C25ABE"/>
    <w:rsid w:val="00C25D2A"/>
    <w:rsid w:val="00C26278"/>
    <w:rsid w:val="00C31D39"/>
    <w:rsid w:val="00C32186"/>
    <w:rsid w:val="00C34298"/>
    <w:rsid w:val="00C349FA"/>
    <w:rsid w:val="00C35915"/>
    <w:rsid w:val="00C37740"/>
    <w:rsid w:val="00C378BD"/>
    <w:rsid w:val="00C37C5C"/>
    <w:rsid w:val="00C37DB4"/>
    <w:rsid w:val="00C40D7D"/>
    <w:rsid w:val="00C40EEC"/>
    <w:rsid w:val="00C414EA"/>
    <w:rsid w:val="00C42248"/>
    <w:rsid w:val="00C465F1"/>
    <w:rsid w:val="00C46E74"/>
    <w:rsid w:val="00C47CFB"/>
    <w:rsid w:val="00C50643"/>
    <w:rsid w:val="00C5113B"/>
    <w:rsid w:val="00C515AB"/>
    <w:rsid w:val="00C51AED"/>
    <w:rsid w:val="00C5313D"/>
    <w:rsid w:val="00C531F5"/>
    <w:rsid w:val="00C5646E"/>
    <w:rsid w:val="00C56798"/>
    <w:rsid w:val="00C567F9"/>
    <w:rsid w:val="00C5719F"/>
    <w:rsid w:val="00C5737F"/>
    <w:rsid w:val="00C576C9"/>
    <w:rsid w:val="00C62963"/>
    <w:rsid w:val="00C63D76"/>
    <w:rsid w:val="00C6624A"/>
    <w:rsid w:val="00C666B8"/>
    <w:rsid w:val="00C66C64"/>
    <w:rsid w:val="00C719D0"/>
    <w:rsid w:val="00C72934"/>
    <w:rsid w:val="00C7293A"/>
    <w:rsid w:val="00C739EB"/>
    <w:rsid w:val="00C74331"/>
    <w:rsid w:val="00C75090"/>
    <w:rsid w:val="00C765B4"/>
    <w:rsid w:val="00C76913"/>
    <w:rsid w:val="00C80D4C"/>
    <w:rsid w:val="00C830F3"/>
    <w:rsid w:val="00C836B6"/>
    <w:rsid w:val="00C908FD"/>
    <w:rsid w:val="00C91CB4"/>
    <w:rsid w:val="00C91DB4"/>
    <w:rsid w:val="00C94AD5"/>
    <w:rsid w:val="00C96A11"/>
    <w:rsid w:val="00C971CD"/>
    <w:rsid w:val="00CA1898"/>
    <w:rsid w:val="00CA1E92"/>
    <w:rsid w:val="00CA2760"/>
    <w:rsid w:val="00CA28EF"/>
    <w:rsid w:val="00CA5042"/>
    <w:rsid w:val="00CA5EF1"/>
    <w:rsid w:val="00CA6383"/>
    <w:rsid w:val="00CA6728"/>
    <w:rsid w:val="00CA7DA4"/>
    <w:rsid w:val="00CB1D32"/>
    <w:rsid w:val="00CB3AC6"/>
    <w:rsid w:val="00CB44EF"/>
    <w:rsid w:val="00CB4CDE"/>
    <w:rsid w:val="00CB574B"/>
    <w:rsid w:val="00CB5972"/>
    <w:rsid w:val="00CB637F"/>
    <w:rsid w:val="00CC0EA9"/>
    <w:rsid w:val="00CC0ED0"/>
    <w:rsid w:val="00CC419E"/>
    <w:rsid w:val="00CD29DD"/>
    <w:rsid w:val="00CE0B59"/>
    <w:rsid w:val="00CE1F08"/>
    <w:rsid w:val="00CE254E"/>
    <w:rsid w:val="00CE365A"/>
    <w:rsid w:val="00CE3680"/>
    <w:rsid w:val="00CE3740"/>
    <w:rsid w:val="00CE4210"/>
    <w:rsid w:val="00CE44EB"/>
    <w:rsid w:val="00CE4F19"/>
    <w:rsid w:val="00CF0A48"/>
    <w:rsid w:val="00CF1D4C"/>
    <w:rsid w:val="00CF4447"/>
    <w:rsid w:val="00CF49B4"/>
    <w:rsid w:val="00CF65AE"/>
    <w:rsid w:val="00CF6880"/>
    <w:rsid w:val="00CF718D"/>
    <w:rsid w:val="00CF7FB9"/>
    <w:rsid w:val="00D00D35"/>
    <w:rsid w:val="00D00EE9"/>
    <w:rsid w:val="00D0124F"/>
    <w:rsid w:val="00D01ADA"/>
    <w:rsid w:val="00D0285B"/>
    <w:rsid w:val="00D02E1A"/>
    <w:rsid w:val="00D02F28"/>
    <w:rsid w:val="00D034BB"/>
    <w:rsid w:val="00D03CA3"/>
    <w:rsid w:val="00D03CD7"/>
    <w:rsid w:val="00D05577"/>
    <w:rsid w:val="00D06170"/>
    <w:rsid w:val="00D07834"/>
    <w:rsid w:val="00D11457"/>
    <w:rsid w:val="00D1281E"/>
    <w:rsid w:val="00D13853"/>
    <w:rsid w:val="00D15997"/>
    <w:rsid w:val="00D16110"/>
    <w:rsid w:val="00D16386"/>
    <w:rsid w:val="00D17B87"/>
    <w:rsid w:val="00D21048"/>
    <w:rsid w:val="00D22730"/>
    <w:rsid w:val="00D23170"/>
    <w:rsid w:val="00D23C7E"/>
    <w:rsid w:val="00D25784"/>
    <w:rsid w:val="00D260E1"/>
    <w:rsid w:val="00D2747F"/>
    <w:rsid w:val="00D302FA"/>
    <w:rsid w:val="00D303E2"/>
    <w:rsid w:val="00D308BD"/>
    <w:rsid w:val="00D32652"/>
    <w:rsid w:val="00D33D16"/>
    <w:rsid w:val="00D35A0E"/>
    <w:rsid w:val="00D361F5"/>
    <w:rsid w:val="00D36320"/>
    <w:rsid w:val="00D36D01"/>
    <w:rsid w:val="00D3762A"/>
    <w:rsid w:val="00D407CB"/>
    <w:rsid w:val="00D4239B"/>
    <w:rsid w:val="00D42923"/>
    <w:rsid w:val="00D42932"/>
    <w:rsid w:val="00D42A11"/>
    <w:rsid w:val="00D42AF4"/>
    <w:rsid w:val="00D466D1"/>
    <w:rsid w:val="00D51EDA"/>
    <w:rsid w:val="00D51F2F"/>
    <w:rsid w:val="00D53403"/>
    <w:rsid w:val="00D55ACE"/>
    <w:rsid w:val="00D563B7"/>
    <w:rsid w:val="00D56930"/>
    <w:rsid w:val="00D56ED3"/>
    <w:rsid w:val="00D60660"/>
    <w:rsid w:val="00D6234B"/>
    <w:rsid w:val="00D625BE"/>
    <w:rsid w:val="00D63982"/>
    <w:rsid w:val="00D663BC"/>
    <w:rsid w:val="00D66423"/>
    <w:rsid w:val="00D66B16"/>
    <w:rsid w:val="00D66EB5"/>
    <w:rsid w:val="00D67D17"/>
    <w:rsid w:val="00D706CA"/>
    <w:rsid w:val="00D73A43"/>
    <w:rsid w:val="00D74163"/>
    <w:rsid w:val="00D7512C"/>
    <w:rsid w:val="00D75F13"/>
    <w:rsid w:val="00D7690D"/>
    <w:rsid w:val="00D77761"/>
    <w:rsid w:val="00D77A27"/>
    <w:rsid w:val="00D800AD"/>
    <w:rsid w:val="00D80B20"/>
    <w:rsid w:val="00D83277"/>
    <w:rsid w:val="00D84E32"/>
    <w:rsid w:val="00D86770"/>
    <w:rsid w:val="00D92322"/>
    <w:rsid w:val="00D936E5"/>
    <w:rsid w:val="00D939AC"/>
    <w:rsid w:val="00D9428E"/>
    <w:rsid w:val="00D94B95"/>
    <w:rsid w:val="00D95C7E"/>
    <w:rsid w:val="00DA09F5"/>
    <w:rsid w:val="00DA1622"/>
    <w:rsid w:val="00DA6A85"/>
    <w:rsid w:val="00DA6E1E"/>
    <w:rsid w:val="00DA7923"/>
    <w:rsid w:val="00DA7EC2"/>
    <w:rsid w:val="00DB0303"/>
    <w:rsid w:val="00DB0972"/>
    <w:rsid w:val="00DB49A8"/>
    <w:rsid w:val="00DB4D71"/>
    <w:rsid w:val="00DB6597"/>
    <w:rsid w:val="00DB6A4B"/>
    <w:rsid w:val="00DC0F2B"/>
    <w:rsid w:val="00DC119B"/>
    <w:rsid w:val="00DC3523"/>
    <w:rsid w:val="00DC3CEF"/>
    <w:rsid w:val="00DC401E"/>
    <w:rsid w:val="00DC4D06"/>
    <w:rsid w:val="00DC55F9"/>
    <w:rsid w:val="00DC5C1C"/>
    <w:rsid w:val="00DC6DEB"/>
    <w:rsid w:val="00DC7B2D"/>
    <w:rsid w:val="00DD01A9"/>
    <w:rsid w:val="00DD185D"/>
    <w:rsid w:val="00DD2001"/>
    <w:rsid w:val="00DD4060"/>
    <w:rsid w:val="00DD45CA"/>
    <w:rsid w:val="00DD535C"/>
    <w:rsid w:val="00DD6BFC"/>
    <w:rsid w:val="00DD6E36"/>
    <w:rsid w:val="00DE0067"/>
    <w:rsid w:val="00DE01B2"/>
    <w:rsid w:val="00DE1760"/>
    <w:rsid w:val="00DE1C90"/>
    <w:rsid w:val="00DE6163"/>
    <w:rsid w:val="00DE6AD5"/>
    <w:rsid w:val="00DF0400"/>
    <w:rsid w:val="00DF0D06"/>
    <w:rsid w:val="00DF17C6"/>
    <w:rsid w:val="00DF19FD"/>
    <w:rsid w:val="00DF1E9A"/>
    <w:rsid w:val="00DF22A7"/>
    <w:rsid w:val="00DF2C85"/>
    <w:rsid w:val="00DF3771"/>
    <w:rsid w:val="00DF600A"/>
    <w:rsid w:val="00E017D4"/>
    <w:rsid w:val="00E01AA6"/>
    <w:rsid w:val="00E023E5"/>
    <w:rsid w:val="00E025FF"/>
    <w:rsid w:val="00E03AE3"/>
    <w:rsid w:val="00E04383"/>
    <w:rsid w:val="00E04604"/>
    <w:rsid w:val="00E05F5B"/>
    <w:rsid w:val="00E06C6D"/>
    <w:rsid w:val="00E0707D"/>
    <w:rsid w:val="00E072E3"/>
    <w:rsid w:val="00E07B3D"/>
    <w:rsid w:val="00E11B28"/>
    <w:rsid w:val="00E1237D"/>
    <w:rsid w:val="00E14DE3"/>
    <w:rsid w:val="00E1775D"/>
    <w:rsid w:val="00E214F4"/>
    <w:rsid w:val="00E2293C"/>
    <w:rsid w:val="00E261D1"/>
    <w:rsid w:val="00E302DB"/>
    <w:rsid w:val="00E303DA"/>
    <w:rsid w:val="00E3157C"/>
    <w:rsid w:val="00E323C8"/>
    <w:rsid w:val="00E33E5A"/>
    <w:rsid w:val="00E34E87"/>
    <w:rsid w:val="00E35AB6"/>
    <w:rsid w:val="00E35ADD"/>
    <w:rsid w:val="00E364CE"/>
    <w:rsid w:val="00E404E3"/>
    <w:rsid w:val="00E405C5"/>
    <w:rsid w:val="00E4114F"/>
    <w:rsid w:val="00E41351"/>
    <w:rsid w:val="00E41904"/>
    <w:rsid w:val="00E43557"/>
    <w:rsid w:val="00E4373D"/>
    <w:rsid w:val="00E444B3"/>
    <w:rsid w:val="00E4613F"/>
    <w:rsid w:val="00E47B46"/>
    <w:rsid w:val="00E508E9"/>
    <w:rsid w:val="00E511A9"/>
    <w:rsid w:val="00E51ACB"/>
    <w:rsid w:val="00E52B2B"/>
    <w:rsid w:val="00E54118"/>
    <w:rsid w:val="00E54E77"/>
    <w:rsid w:val="00E60227"/>
    <w:rsid w:val="00E62D2C"/>
    <w:rsid w:val="00E634B2"/>
    <w:rsid w:val="00E64435"/>
    <w:rsid w:val="00E66FF4"/>
    <w:rsid w:val="00E715BD"/>
    <w:rsid w:val="00E71A49"/>
    <w:rsid w:val="00E72D19"/>
    <w:rsid w:val="00E73B85"/>
    <w:rsid w:val="00E74B7C"/>
    <w:rsid w:val="00E74C3B"/>
    <w:rsid w:val="00E75A35"/>
    <w:rsid w:val="00E76036"/>
    <w:rsid w:val="00E7659C"/>
    <w:rsid w:val="00E770D8"/>
    <w:rsid w:val="00E80532"/>
    <w:rsid w:val="00E8190F"/>
    <w:rsid w:val="00E81B9F"/>
    <w:rsid w:val="00E81BD9"/>
    <w:rsid w:val="00E81F72"/>
    <w:rsid w:val="00E847E2"/>
    <w:rsid w:val="00E84894"/>
    <w:rsid w:val="00E84F43"/>
    <w:rsid w:val="00E861A7"/>
    <w:rsid w:val="00E86D3E"/>
    <w:rsid w:val="00E87118"/>
    <w:rsid w:val="00E91157"/>
    <w:rsid w:val="00E9220C"/>
    <w:rsid w:val="00E92B8B"/>
    <w:rsid w:val="00E933D6"/>
    <w:rsid w:val="00E93744"/>
    <w:rsid w:val="00E93914"/>
    <w:rsid w:val="00E944D3"/>
    <w:rsid w:val="00E948F6"/>
    <w:rsid w:val="00E9496D"/>
    <w:rsid w:val="00E95F34"/>
    <w:rsid w:val="00EA0D72"/>
    <w:rsid w:val="00EA1B1F"/>
    <w:rsid w:val="00EA1D8F"/>
    <w:rsid w:val="00EA22EA"/>
    <w:rsid w:val="00EA28BC"/>
    <w:rsid w:val="00EA422A"/>
    <w:rsid w:val="00EA47D4"/>
    <w:rsid w:val="00EA5666"/>
    <w:rsid w:val="00EA5A6B"/>
    <w:rsid w:val="00EA5DBC"/>
    <w:rsid w:val="00EA6265"/>
    <w:rsid w:val="00EA6474"/>
    <w:rsid w:val="00EA6479"/>
    <w:rsid w:val="00EB1E1F"/>
    <w:rsid w:val="00EB4262"/>
    <w:rsid w:val="00EB449D"/>
    <w:rsid w:val="00EB4D07"/>
    <w:rsid w:val="00EB5420"/>
    <w:rsid w:val="00EB598E"/>
    <w:rsid w:val="00EB6278"/>
    <w:rsid w:val="00EB62DC"/>
    <w:rsid w:val="00EB63F4"/>
    <w:rsid w:val="00EB6A10"/>
    <w:rsid w:val="00EB78DE"/>
    <w:rsid w:val="00EC004A"/>
    <w:rsid w:val="00EC0284"/>
    <w:rsid w:val="00EC0CA1"/>
    <w:rsid w:val="00EC1A7A"/>
    <w:rsid w:val="00EC2284"/>
    <w:rsid w:val="00EC2E94"/>
    <w:rsid w:val="00EC4F22"/>
    <w:rsid w:val="00EC5600"/>
    <w:rsid w:val="00EC79D5"/>
    <w:rsid w:val="00EC7D69"/>
    <w:rsid w:val="00ED220C"/>
    <w:rsid w:val="00ED2950"/>
    <w:rsid w:val="00ED2B71"/>
    <w:rsid w:val="00ED3EC8"/>
    <w:rsid w:val="00ED5A96"/>
    <w:rsid w:val="00EE0575"/>
    <w:rsid w:val="00EE0A74"/>
    <w:rsid w:val="00EE26B8"/>
    <w:rsid w:val="00EE2A58"/>
    <w:rsid w:val="00EE2C1A"/>
    <w:rsid w:val="00EE2C31"/>
    <w:rsid w:val="00EE2F92"/>
    <w:rsid w:val="00EE3E86"/>
    <w:rsid w:val="00EE5373"/>
    <w:rsid w:val="00EE7D31"/>
    <w:rsid w:val="00EF3030"/>
    <w:rsid w:val="00EF4941"/>
    <w:rsid w:val="00EF528F"/>
    <w:rsid w:val="00EF5AE4"/>
    <w:rsid w:val="00EF6F11"/>
    <w:rsid w:val="00EF6F6E"/>
    <w:rsid w:val="00EF79AA"/>
    <w:rsid w:val="00EF7BF7"/>
    <w:rsid w:val="00F00D5A"/>
    <w:rsid w:val="00F02B11"/>
    <w:rsid w:val="00F03084"/>
    <w:rsid w:val="00F052A0"/>
    <w:rsid w:val="00F07460"/>
    <w:rsid w:val="00F075A9"/>
    <w:rsid w:val="00F10832"/>
    <w:rsid w:val="00F109AA"/>
    <w:rsid w:val="00F1122B"/>
    <w:rsid w:val="00F115C7"/>
    <w:rsid w:val="00F12375"/>
    <w:rsid w:val="00F12945"/>
    <w:rsid w:val="00F1306C"/>
    <w:rsid w:val="00F1309B"/>
    <w:rsid w:val="00F1377F"/>
    <w:rsid w:val="00F140A8"/>
    <w:rsid w:val="00F14D77"/>
    <w:rsid w:val="00F15004"/>
    <w:rsid w:val="00F15B21"/>
    <w:rsid w:val="00F16538"/>
    <w:rsid w:val="00F16B68"/>
    <w:rsid w:val="00F201C6"/>
    <w:rsid w:val="00F20614"/>
    <w:rsid w:val="00F2157D"/>
    <w:rsid w:val="00F215D6"/>
    <w:rsid w:val="00F21843"/>
    <w:rsid w:val="00F2214A"/>
    <w:rsid w:val="00F22670"/>
    <w:rsid w:val="00F22B1A"/>
    <w:rsid w:val="00F22CE4"/>
    <w:rsid w:val="00F22DD5"/>
    <w:rsid w:val="00F23553"/>
    <w:rsid w:val="00F2391C"/>
    <w:rsid w:val="00F23EA5"/>
    <w:rsid w:val="00F25FE5"/>
    <w:rsid w:val="00F274BA"/>
    <w:rsid w:val="00F320D7"/>
    <w:rsid w:val="00F32167"/>
    <w:rsid w:val="00F34BC1"/>
    <w:rsid w:val="00F35DD4"/>
    <w:rsid w:val="00F3685D"/>
    <w:rsid w:val="00F373E0"/>
    <w:rsid w:val="00F4014A"/>
    <w:rsid w:val="00F40925"/>
    <w:rsid w:val="00F41235"/>
    <w:rsid w:val="00F4188D"/>
    <w:rsid w:val="00F429F8"/>
    <w:rsid w:val="00F43034"/>
    <w:rsid w:val="00F430ED"/>
    <w:rsid w:val="00F43925"/>
    <w:rsid w:val="00F43E7D"/>
    <w:rsid w:val="00F46741"/>
    <w:rsid w:val="00F46BC5"/>
    <w:rsid w:val="00F535D4"/>
    <w:rsid w:val="00F571EA"/>
    <w:rsid w:val="00F604D2"/>
    <w:rsid w:val="00F60FB1"/>
    <w:rsid w:val="00F62DD5"/>
    <w:rsid w:val="00F63AAC"/>
    <w:rsid w:val="00F63C21"/>
    <w:rsid w:val="00F6402B"/>
    <w:rsid w:val="00F64A65"/>
    <w:rsid w:val="00F64B36"/>
    <w:rsid w:val="00F65421"/>
    <w:rsid w:val="00F65B7F"/>
    <w:rsid w:val="00F66D84"/>
    <w:rsid w:val="00F67611"/>
    <w:rsid w:val="00F679B0"/>
    <w:rsid w:val="00F70D69"/>
    <w:rsid w:val="00F70F78"/>
    <w:rsid w:val="00F729B9"/>
    <w:rsid w:val="00F72CB6"/>
    <w:rsid w:val="00F73AA6"/>
    <w:rsid w:val="00F74424"/>
    <w:rsid w:val="00F74496"/>
    <w:rsid w:val="00F75F4E"/>
    <w:rsid w:val="00F767BF"/>
    <w:rsid w:val="00F77453"/>
    <w:rsid w:val="00F811AD"/>
    <w:rsid w:val="00F82E46"/>
    <w:rsid w:val="00F83E24"/>
    <w:rsid w:val="00F84A14"/>
    <w:rsid w:val="00F86BDD"/>
    <w:rsid w:val="00F876C5"/>
    <w:rsid w:val="00F91006"/>
    <w:rsid w:val="00F93D92"/>
    <w:rsid w:val="00F944BD"/>
    <w:rsid w:val="00F946C7"/>
    <w:rsid w:val="00F959D8"/>
    <w:rsid w:val="00F96466"/>
    <w:rsid w:val="00F96BEF"/>
    <w:rsid w:val="00F96E97"/>
    <w:rsid w:val="00FA0908"/>
    <w:rsid w:val="00FA3E96"/>
    <w:rsid w:val="00FA4E4E"/>
    <w:rsid w:val="00FA50FB"/>
    <w:rsid w:val="00FA5DB9"/>
    <w:rsid w:val="00FA61E6"/>
    <w:rsid w:val="00FB0AFA"/>
    <w:rsid w:val="00FB0D76"/>
    <w:rsid w:val="00FB27C7"/>
    <w:rsid w:val="00FB2A55"/>
    <w:rsid w:val="00FB4326"/>
    <w:rsid w:val="00FB4D48"/>
    <w:rsid w:val="00FB59EA"/>
    <w:rsid w:val="00FB73BC"/>
    <w:rsid w:val="00FC057A"/>
    <w:rsid w:val="00FC1C9D"/>
    <w:rsid w:val="00FC323F"/>
    <w:rsid w:val="00FC35B9"/>
    <w:rsid w:val="00FC536C"/>
    <w:rsid w:val="00FC591C"/>
    <w:rsid w:val="00FC5D92"/>
    <w:rsid w:val="00FC5E60"/>
    <w:rsid w:val="00FC6F29"/>
    <w:rsid w:val="00FD0035"/>
    <w:rsid w:val="00FD0656"/>
    <w:rsid w:val="00FD24D4"/>
    <w:rsid w:val="00FD30FC"/>
    <w:rsid w:val="00FD3C60"/>
    <w:rsid w:val="00FD3DCE"/>
    <w:rsid w:val="00FD4F0C"/>
    <w:rsid w:val="00FD53C4"/>
    <w:rsid w:val="00FD54E1"/>
    <w:rsid w:val="00FD7969"/>
    <w:rsid w:val="00FD7AB1"/>
    <w:rsid w:val="00FE0212"/>
    <w:rsid w:val="00FE389F"/>
    <w:rsid w:val="00FE5588"/>
    <w:rsid w:val="00FE6CFC"/>
    <w:rsid w:val="00FE7A09"/>
    <w:rsid w:val="00FE7BC6"/>
    <w:rsid w:val="00FF1E31"/>
    <w:rsid w:val="00FF1FC5"/>
    <w:rsid w:val="00FF3C03"/>
    <w:rsid w:val="00FF4CBD"/>
    <w:rsid w:val="00FF51CC"/>
    <w:rsid w:val="00FF7A0B"/>
    <w:rsid w:val="00FF7D27"/>
    <w:rsid w:val="04496E29"/>
    <w:rsid w:val="1B896E11"/>
    <w:rsid w:val="1E6F6050"/>
    <w:rsid w:val="1FEA7025"/>
    <w:rsid w:val="20547C97"/>
    <w:rsid w:val="243C53C9"/>
    <w:rsid w:val="2537491A"/>
    <w:rsid w:val="25536B9A"/>
    <w:rsid w:val="25825D14"/>
    <w:rsid w:val="2AAA5D90"/>
    <w:rsid w:val="2B3B7555"/>
    <w:rsid w:val="2F24307F"/>
    <w:rsid w:val="330963EA"/>
    <w:rsid w:val="37D672D9"/>
    <w:rsid w:val="381E452E"/>
    <w:rsid w:val="3B084EF3"/>
    <w:rsid w:val="3B5A1DCB"/>
    <w:rsid w:val="3BF57E13"/>
    <w:rsid w:val="3D492413"/>
    <w:rsid w:val="41CF5E2E"/>
    <w:rsid w:val="5B9B0E21"/>
    <w:rsid w:val="637F2A5F"/>
    <w:rsid w:val="677B1968"/>
    <w:rsid w:val="79F14268"/>
    <w:rsid w:val="7AAE67A5"/>
    <w:rsid w:val="7C48191D"/>
    <w:rsid w:val="7DA812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E7C747D9-4130-4148-A09D-A9B10A350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semiHidden="1" w:unhideWhenUsed="1"/>
    <w:lsdException w:name="annotation text" w:uiPriority="0" w:qFormat="1"/>
    <w:lsdException w:name="header" w:qFormat="1"/>
    <w:lsdException w:name="footer" w:qFormat="1"/>
    <w:lsdException w:name="index heading" w:uiPriority="0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uiPriority="0" w:qFormat="1"/>
    <w:lsdException w:name="Body Text Indent 2" w:uiPriority="0" w:qFormat="1"/>
    <w:lsdException w:name="Body Text Indent 3" w:uiPriority="0" w:qFormat="1"/>
    <w:lsdException w:name="Block Text" w:semiHidden="1" w:unhideWhenUsed="1"/>
    <w:lsdException w:name="Hyperlink" w:qFormat="1"/>
    <w:lsdException w:name="FollowedHyperlink" w:uiPriority="0" w:qFormat="1"/>
    <w:lsdException w:name="Strong" w:uiPriority="0" w:qFormat="1"/>
    <w:lsdException w:name="Emphasis" w:uiPriority="20" w:qFormat="1"/>
    <w:lsdException w:name="Document Map" w:uiPriority="0" w:qFormat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0"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jc w:val="both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pPr>
      <w:numPr>
        <w:ilvl w:val="6"/>
      </w:num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pPr>
      <w:numPr>
        <w:ilvl w:val="7"/>
      </w:numPr>
      <w:outlineLvl w:val="7"/>
    </w:pPr>
  </w:style>
  <w:style w:type="paragraph" w:styleId="9">
    <w:name w:val="heading 9"/>
    <w:basedOn w:val="8"/>
    <w:next w:val="a"/>
    <w:link w:val="9Char"/>
    <w:qFormat/>
    <w:pPr>
      <w:numPr>
        <w:ilvl w:val="8"/>
      </w:num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qFormat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20">
    <w:name w:val="List Number 2"/>
    <w:basedOn w:val="a"/>
    <w:qFormat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3">
    <w:name w:val="Normal Indent"/>
    <w:basedOn w:val="a"/>
    <w:qFormat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4">
    <w:name w:val="Document Map"/>
    <w:basedOn w:val="a"/>
    <w:link w:val="Char"/>
    <w:qFormat/>
    <w:rPr>
      <w:rFonts w:ascii="宋体"/>
      <w:sz w:val="18"/>
      <w:szCs w:val="18"/>
    </w:rPr>
  </w:style>
  <w:style w:type="paragraph" w:styleId="a5">
    <w:name w:val="annotation text"/>
    <w:basedOn w:val="a"/>
    <w:link w:val="Char0"/>
    <w:qFormat/>
  </w:style>
  <w:style w:type="paragraph" w:styleId="30">
    <w:name w:val="Body Text 3"/>
    <w:basedOn w:val="a"/>
    <w:link w:val="3Char0"/>
    <w:qFormat/>
    <w:pPr>
      <w:spacing w:after="120"/>
    </w:pPr>
    <w:rPr>
      <w:sz w:val="16"/>
      <w:szCs w:val="16"/>
    </w:rPr>
  </w:style>
  <w:style w:type="paragraph" w:styleId="a6">
    <w:name w:val="Body Text"/>
    <w:basedOn w:val="a"/>
    <w:link w:val="Char1"/>
    <w:qFormat/>
    <w:pPr>
      <w:spacing w:after="120"/>
    </w:pPr>
  </w:style>
  <w:style w:type="paragraph" w:styleId="a7">
    <w:name w:val="Body Text Indent"/>
    <w:basedOn w:val="a"/>
    <w:link w:val="Char2"/>
    <w:qFormat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qFormat/>
    <w:pPr>
      <w:spacing w:line="240" w:lineRule="auto"/>
      <w:ind w:firstLineChars="800" w:firstLine="800"/>
    </w:pPr>
    <w:rPr>
      <w:rFonts w:cstheme="minorHAnsi"/>
      <w:szCs w:val="18"/>
    </w:rPr>
  </w:style>
  <w:style w:type="paragraph" w:styleId="31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theme="minorHAnsi"/>
      <w:iCs/>
      <w:szCs w:val="20"/>
    </w:rPr>
  </w:style>
  <w:style w:type="paragraph" w:styleId="a8">
    <w:name w:val="Plain Text"/>
    <w:basedOn w:val="a"/>
    <w:link w:val="Char3"/>
    <w:qFormat/>
    <w:rPr>
      <w:rFonts w:ascii="宋体" w:hAnsi="Courier New"/>
    </w:rPr>
  </w:style>
  <w:style w:type="paragraph" w:styleId="80">
    <w:name w:val="toc 8"/>
    <w:basedOn w:val="a"/>
    <w:next w:val="a"/>
    <w:uiPriority w:val="39"/>
    <w:qFormat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a9">
    <w:name w:val="Date"/>
    <w:basedOn w:val="a"/>
    <w:next w:val="a"/>
    <w:link w:val="Char4"/>
    <w:qFormat/>
    <w:pPr>
      <w:ind w:leftChars="2500" w:left="100"/>
    </w:pPr>
  </w:style>
  <w:style w:type="paragraph" w:styleId="21">
    <w:name w:val="Body Text Indent 2"/>
    <w:basedOn w:val="a"/>
    <w:link w:val="2Char0"/>
    <w:qFormat/>
    <w:pPr>
      <w:spacing w:after="120" w:line="480" w:lineRule="auto"/>
      <w:ind w:leftChars="200" w:left="420"/>
    </w:pPr>
  </w:style>
  <w:style w:type="paragraph" w:styleId="aa">
    <w:name w:val="Balloon Text"/>
    <w:basedOn w:val="a"/>
    <w:link w:val="Char5"/>
    <w:qFormat/>
    <w:rPr>
      <w:sz w:val="18"/>
      <w:szCs w:val="18"/>
    </w:rPr>
  </w:style>
  <w:style w:type="paragraph" w:styleId="ab">
    <w:name w:val="footer"/>
    <w:basedOn w:val="a"/>
    <w:link w:val="Char6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header"/>
    <w:basedOn w:val="a"/>
    <w:link w:val="Char7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theme="minorHAnsi"/>
      <w:bCs/>
      <w:caps/>
      <w:szCs w:val="20"/>
    </w:rPr>
  </w:style>
  <w:style w:type="paragraph" w:styleId="40">
    <w:name w:val="toc 4"/>
    <w:basedOn w:val="a"/>
    <w:next w:val="a"/>
    <w:uiPriority w:val="39"/>
    <w:qFormat/>
    <w:pPr>
      <w:spacing w:line="240" w:lineRule="auto"/>
      <w:ind w:firstLineChars="600" w:firstLine="600"/>
    </w:pPr>
    <w:rPr>
      <w:rFonts w:cstheme="minorHAnsi"/>
      <w:szCs w:val="18"/>
    </w:rPr>
  </w:style>
  <w:style w:type="paragraph" w:styleId="ad">
    <w:name w:val="index heading"/>
    <w:basedOn w:val="a"/>
    <w:next w:val="11"/>
    <w:qFormat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  <w:qFormat/>
  </w:style>
  <w:style w:type="paragraph" w:styleId="60">
    <w:name w:val="toc 6"/>
    <w:basedOn w:val="a"/>
    <w:next w:val="a"/>
    <w:uiPriority w:val="39"/>
    <w:qFormat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32">
    <w:name w:val="Body Text Indent 3"/>
    <w:basedOn w:val="a"/>
    <w:link w:val="3Char1"/>
    <w:qFormat/>
    <w:pPr>
      <w:spacing w:after="120"/>
      <w:ind w:leftChars="200" w:left="420"/>
    </w:pPr>
    <w:rPr>
      <w:sz w:val="16"/>
      <w:szCs w:val="16"/>
    </w:rPr>
  </w:style>
  <w:style w:type="paragraph" w:styleId="22">
    <w:name w:val="toc 2"/>
    <w:basedOn w:val="a"/>
    <w:next w:val="a"/>
    <w:uiPriority w:val="39"/>
    <w:qFormat/>
    <w:pPr>
      <w:spacing w:line="240" w:lineRule="auto"/>
      <w:ind w:firstLine="200"/>
    </w:pPr>
    <w:rPr>
      <w:rFonts w:cstheme="minorHAnsi"/>
      <w:smallCaps/>
      <w:szCs w:val="20"/>
    </w:rPr>
  </w:style>
  <w:style w:type="paragraph" w:styleId="90">
    <w:name w:val="toc 9"/>
    <w:basedOn w:val="a"/>
    <w:next w:val="a"/>
    <w:uiPriority w:val="39"/>
    <w:qFormat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23">
    <w:name w:val="Body Text 2"/>
    <w:basedOn w:val="a"/>
    <w:link w:val="2Char1"/>
    <w:qFormat/>
    <w:pPr>
      <w:spacing w:after="120" w:line="480" w:lineRule="auto"/>
    </w:pPr>
  </w:style>
  <w:style w:type="paragraph" w:styleId="ae">
    <w:name w:val="Normal (Web)"/>
    <w:basedOn w:val="a"/>
    <w:uiPriority w:val="99"/>
    <w:qFormat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">
    <w:name w:val="Title"/>
    <w:basedOn w:val="a"/>
    <w:link w:val="Char8"/>
    <w:qFormat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0">
    <w:name w:val="annotation subject"/>
    <w:basedOn w:val="a5"/>
    <w:next w:val="a5"/>
    <w:link w:val="Char9"/>
    <w:uiPriority w:val="99"/>
    <w:semiHidden/>
    <w:unhideWhenUsed/>
    <w:qFormat/>
    <w:rPr>
      <w:b/>
      <w:bCs/>
    </w:rPr>
  </w:style>
  <w:style w:type="paragraph" w:styleId="af1">
    <w:name w:val="Body Text First Indent"/>
    <w:basedOn w:val="a6"/>
    <w:link w:val="Chara"/>
    <w:qFormat/>
    <w:pPr>
      <w:ind w:firstLineChars="100" w:firstLine="100"/>
    </w:pPr>
  </w:style>
  <w:style w:type="character" w:styleId="af2">
    <w:name w:val="Strong"/>
    <w:basedOn w:val="a0"/>
    <w:qFormat/>
    <w:rPr>
      <w:b/>
      <w:bCs/>
    </w:rPr>
  </w:style>
  <w:style w:type="character" w:styleId="af3">
    <w:name w:val="page number"/>
    <w:basedOn w:val="a0"/>
    <w:qFormat/>
  </w:style>
  <w:style w:type="character" w:styleId="af4">
    <w:name w:val="FollowedHyperlink"/>
    <w:basedOn w:val="a0"/>
    <w:qFormat/>
    <w:rPr>
      <w:color w:val="800080"/>
      <w:u w:val="single"/>
    </w:rPr>
  </w:style>
  <w:style w:type="character" w:styleId="af5">
    <w:name w:val="Hyperlink"/>
    <w:basedOn w:val="a0"/>
    <w:uiPriority w:val="99"/>
    <w:qFormat/>
    <w:rPr>
      <w:color w:val="0000FF"/>
      <w:u w:val="single"/>
    </w:rPr>
  </w:style>
  <w:style w:type="character" w:styleId="af6">
    <w:name w:val="annotation reference"/>
    <w:basedOn w:val="a0"/>
    <w:qFormat/>
    <w:rPr>
      <w:sz w:val="21"/>
      <w:szCs w:val="21"/>
    </w:rPr>
  </w:style>
  <w:style w:type="character" w:customStyle="1" w:styleId="5Char">
    <w:name w:val="标题 5 Char"/>
    <w:basedOn w:val="a0"/>
    <w:link w:val="5"/>
    <w:qFormat/>
    <w:rPr>
      <w:b/>
      <w:bCs/>
      <w:kern w:val="2"/>
      <w:sz w:val="28"/>
      <w:szCs w:val="28"/>
    </w:rPr>
  </w:style>
  <w:style w:type="character" w:customStyle="1" w:styleId="Char7">
    <w:name w:val="页眉 Char"/>
    <w:basedOn w:val="a0"/>
    <w:link w:val="ac"/>
    <w:uiPriority w:val="99"/>
    <w:qFormat/>
    <w:rPr>
      <w:kern w:val="2"/>
      <w:sz w:val="18"/>
      <w:szCs w:val="18"/>
    </w:rPr>
  </w:style>
  <w:style w:type="character" w:customStyle="1" w:styleId="6Char">
    <w:name w:val="标题 6 Char"/>
    <w:basedOn w:val="a0"/>
    <w:link w:val="6"/>
    <w:qFormat/>
    <w:rPr>
      <w:b/>
      <w:bCs/>
      <w:kern w:val="2"/>
      <w:sz w:val="30"/>
      <w:szCs w:val="18"/>
    </w:rPr>
  </w:style>
  <w:style w:type="character" w:customStyle="1" w:styleId="Char8">
    <w:name w:val="标题 Char"/>
    <w:basedOn w:val="a0"/>
    <w:link w:val="af"/>
    <w:qFormat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basedOn w:val="a0"/>
    <w:link w:val="7"/>
    <w:qFormat/>
    <w:rPr>
      <w:b/>
      <w:bCs/>
      <w:kern w:val="2"/>
      <w:sz w:val="30"/>
      <w:szCs w:val="18"/>
    </w:rPr>
  </w:style>
  <w:style w:type="character" w:customStyle="1" w:styleId="8Char">
    <w:name w:val="标题 8 Char"/>
    <w:basedOn w:val="a0"/>
    <w:link w:val="8"/>
    <w:qFormat/>
    <w:rPr>
      <w:b/>
      <w:bCs/>
      <w:kern w:val="2"/>
      <w:sz w:val="30"/>
      <w:szCs w:val="18"/>
    </w:rPr>
  </w:style>
  <w:style w:type="character" w:customStyle="1" w:styleId="2Char0">
    <w:name w:val="正文文本缩进 2 Char"/>
    <w:basedOn w:val="a0"/>
    <w:link w:val="21"/>
    <w:qFormat/>
    <w:rPr>
      <w:kern w:val="2"/>
      <w:sz w:val="21"/>
      <w:szCs w:val="24"/>
    </w:rPr>
  </w:style>
  <w:style w:type="character" w:customStyle="1" w:styleId="9Char">
    <w:name w:val="标题 9 Char"/>
    <w:basedOn w:val="a0"/>
    <w:link w:val="9"/>
    <w:qFormat/>
    <w:rPr>
      <w:b/>
      <w:bCs/>
      <w:kern w:val="2"/>
      <w:sz w:val="30"/>
      <w:szCs w:val="18"/>
    </w:rPr>
  </w:style>
  <w:style w:type="character" w:customStyle="1" w:styleId="large1">
    <w:name w:val="large1"/>
    <w:basedOn w:val="a0"/>
    <w:qFormat/>
    <w:rPr>
      <w:rFonts w:ascii="宋体" w:eastAsia="宋体" w:hAnsi="宋体" w:hint="eastAsia"/>
      <w:sz w:val="22"/>
      <w:szCs w:val="22"/>
    </w:rPr>
  </w:style>
  <w:style w:type="character" w:customStyle="1" w:styleId="Char2">
    <w:name w:val="正文文本缩进 Char"/>
    <w:basedOn w:val="a0"/>
    <w:link w:val="a7"/>
    <w:qFormat/>
    <w:rPr>
      <w:kern w:val="2"/>
      <w:sz w:val="21"/>
      <w:szCs w:val="24"/>
    </w:rPr>
  </w:style>
  <w:style w:type="character" w:customStyle="1" w:styleId="Char3">
    <w:name w:val="纯文本 Char"/>
    <w:basedOn w:val="a0"/>
    <w:link w:val="a8"/>
    <w:qFormat/>
    <w:rPr>
      <w:rFonts w:ascii="宋体" w:hAnsi="Courier New"/>
      <w:kern w:val="2"/>
      <w:sz w:val="21"/>
    </w:rPr>
  </w:style>
  <w:style w:type="character" w:customStyle="1" w:styleId="2Char">
    <w:name w:val="标题 2 Char"/>
    <w:basedOn w:val="a0"/>
    <w:link w:val="2"/>
    <w:qFormat/>
    <w:rPr>
      <w:b/>
      <w:bCs/>
      <w:kern w:val="2"/>
      <w:sz w:val="30"/>
      <w:szCs w:val="32"/>
    </w:rPr>
  </w:style>
  <w:style w:type="character" w:customStyle="1" w:styleId="3Char">
    <w:name w:val="标题 3 Char"/>
    <w:basedOn w:val="a0"/>
    <w:link w:val="3"/>
    <w:qFormat/>
    <w:rPr>
      <w:b/>
      <w:bCs/>
      <w:kern w:val="2"/>
      <w:sz w:val="28"/>
      <w:szCs w:val="18"/>
    </w:rPr>
  </w:style>
  <w:style w:type="character" w:customStyle="1" w:styleId="Char6">
    <w:name w:val="页脚 Char"/>
    <w:basedOn w:val="a0"/>
    <w:link w:val="ab"/>
    <w:uiPriority w:val="99"/>
    <w:qFormat/>
    <w:rPr>
      <w:kern w:val="2"/>
      <w:sz w:val="18"/>
      <w:szCs w:val="18"/>
    </w:rPr>
  </w:style>
  <w:style w:type="character" w:customStyle="1" w:styleId="Char5">
    <w:name w:val="批注框文本 Char"/>
    <w:basedOn w:val="a0"/>
    <w:link w:val="aa"/>
    <w:qFormat/>
    <w:rPr>
      <w:kern w:val="2"/>
      <w:sz w:val="18"/>
      <w:szCs w:val="18"/>
    </w:rPr>
  </w:style>
  <w:style w:type="character" w:customStyle="1" w:styleId="Char0">
    <w:name w:val="批注文字 Char"/>
    <w:basedOn w:val="a0"/>
    <w:link w:val="a5"/>
    <w:qFormat/>
    <w:rPr>
      <w:kern w:val="2"/>
      <w:sz w:val="21"/>
      <w:szCs w:val="24"/>
    </w:rPr>
  </w:style>
  <w:style w:type="character" w:customStyle="1" w:styleId="14black1">
    <w:name w:val="14_black1"/>
    <w:basedOn w:val="a0"/>
    <w:qFormat/>
    <w:rPr>
      <w:color w:val="000000"/>
      <w:sz w:val="23"/>
      <w:szCs w:val="23"/>
    </w:rPr>
  </w:style>
  <w:style w:type="character" w:customStyle="1" w:styleId="1Char">
    <w:name w:val="标题 1 Char"/>
    <w:basedOn w:val="a0"/>
    <w:link w:val="1"/>
    <w:qFormat/>
    <w:rPr>
      <w:b/>
      <w:bCs/>
      <w:kern w:val="44"/>
      <w:sz w:val="32"/>
      <w:szCs w:val="28"/>
    </w:rPr>
  </w:style>
  <w:style w:type="character" w:customStyle="1" w:styleId="Chara">
    <w:name w:val="正文首行缩进 Char"/>
    <w:basedOn w:val="Char1"/>
    <w:link w:val="af1"/>
    <w:qFormat/>
    <w:rPr>
      <w:kern w:val="2"/>
      <w:sz w:val="21"/>
      <w:szCs w:val="24"/>
    </w:rPr>
  </w:style>
  <w:style w:type="character" w:customStyle="1" w:styleId="Char1">
    <w:name w:val="正文文本 Char"/>
    <w:basedOn w:val="a0"/>
    <w:link w:val="a6"/>
    <w:qFormat/>
    <w:rPr>
      <w:kern w:val="2"/>
      <w:sz w:val="21"/>
      <w:szCs w:val="24"/>
    </w:rPr>
  </w:style>
  <w:style w:type="character" w:customStyle="1" w:styleId="f141">
    <w:name w:val="f141"/>
    <w:basedOn w:val="a0"/>
    <w:qFormat/>
    <w:rPr>
      <w:sz w:val="21"/>
      <w:szCs w:val="21"/>
    </w:rPr>
  </w:style>
  <w:style w:type="character" w:customStyle="1" w:styleId="4Char">
    <w:name w:val="标题 4 Char"/>
    <w:basedOn w:val="a0"/>
    <w:link w:val="4"/>
    <w:qFormat/>
    <w:rPr>
      <w:rFonts w:hAnsi="Arial"/>
      <w:b/>
      <w:bCs/>
      <w:kern w:val="2"/>
      <w:sz w:val="24"/>
      <w:szCs w:val="28"/>
    </w:rPr>
  </w:style>
  <w:style w:type="character" w:customStyle="1" w:styleId="3Char1">
    <w:name w:val="正文文本缩进 3 Char"/>
    <w:basedOn w:val="a0"/>
    <w:link w:val="32"/>
    <w:qFormat/>
    <w:rPr>
      <w:kern w:val="2"/>
      <w:sz w:val="16"/>
      <w:szCs w:val="16"/>
    </w:rPr>
  </w:style>
  <w:style w:type="character" w:customStyle="1" w:styleId="Char">
    <w:name w:val="文档结构图 Char"/>
    <w:basedOn w:val="a0"/>
    <w:link w:val="a4"/>
    <w:qFormat/>
    <w:rPr>
      <w:rFonts w:ascii="宋体"/>
      <w:kern w:val="2"/>
      <w:sz w:val="18"/>
      <w:szCs w:val="18"/>
    </w:rPr>
  </w:style>
  <w:style w:type="character" w:customStyle="1" w:styleId="FAChar">
    <w:name w:val="FA正文 Char"/>
    <w:basedOn w:val="a0"/>
    <w:link w:val="FA"/>
    <w:qFormat/>
    <w:rPr>
      <w:rFonts w:ascii="宋体" w:hAnsi="宋体"/>
      <w:spacing w:val="10"/>
      <w:kern w:val="2"/>
      <w:sz w:val="24"/>
      <w:szCs w:val="24"/>
    </w:rPr>
  </w:style>
  <w:style w:type="paragraph" w:customStyle="1" w:styleId="FA">
    <w:name w:val="FA正文"/>
    <w:basedOn w:val="a"/>
    <w:link w:val="FAChar"/>
    <w:qFormat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character" w:customStyle="1" w:styleId="3Char0">
    <w:name w:val="正文文本 3 Char"/>
    <w:basedOn w:val="a0"/>
    <w:link w:val="30"/>
    <w:qFormat/>
    <w:rPr>
      <w:kern w:val="2"/>
      <w:sz w:val="16"/>
      <w:szCs w:val="16"/>
    </w:rPr>
  </w:style>
  <w:style w:type="character" w:customStyle="1" w:styleId="2Char1">
    <w:name w:val="正文文本 2 Char"/>
    <w:basedOn w:val="a0"/>
    <w:link w:val="23"/>
    <w:qFormat/>
    <w:rPr>
      <w:kern w:val="2"/>
      <w:sz w:val="21"/>
      <w:szCs w:val="24"/>
    </w:rPr>
  </w:style>
  <w:style w:type="character" w:customStyle="1" w:styleId="IndentNormalChar">
    <w:name w:val="Indent Normal Char"/>
    <w:basedOn w:val="a0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4">
    <w:name w:val="日期 Char"/>
    <w:basedOn w:val="a0"/>
    <w:link w:val="a9"/>
    <w:qFormat/>
    <w:rPr>
      <w:kern w:val="2"/>
      <w:sz w:val="21"/>
      <w:szCs w:val="24"/>
    </w:rPr>
  </w:style>
  <w:style w:type="character" w:customStyle="1" w:styleId="p11b1">
    <w:name w:val="p11b1"/>
    <w:basedOn w:val="a0"/>
    <w:qFormat/>
    <w:rPr>
      <w:color w:val="000000"/>
      <w:spacing w:val="320"/>
      <w:sz w:val="20"/>
      <w:szCs w:val="20"/>
      <w:u w:val="none"/>
    </w:rPr>
  </w:style>
  <w:style w:type="paragraph" w:customStyle="1" w:styleId="xl29">
    <w:name w:val="xl29"/>
    <w:basedOn w:val="a"/>
    <w:qFormat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7">
    <w:name w:val="正文无缩进"/>
    <w:basedOn w:val="a"/>
    <w:qFormat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b">
    <w:name w:val="段 Char"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c">
    <w:name w:val="Char"/>
    <w:basedOn w:val="a"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4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pPr>
      <w:ind w:firstLineChars="150" w:firstLine="150"/>
    </w:pPr>
    <w:rPr>
      <w:sz w:val="24"/>
    </w:rPr>
  </w:style>
  <w:style w:type="paragraph" w:customStyle="1" w:styleId="af8">
    <w:name w:val="助手文本"/>
    <w:basedOn w:val="a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link w:val="1Char0"/>
    <w:qFormat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pPr>
      <w:widowControl/>
      <w:ind w:firstLine="480"/>
    </w:pPr>
    <w:rPr>
      <w:color w:val="000000"/>
      <w:kern w:val="0"/>
      <w:sz w:val="24"/>
    </w:rPr>
  </w:style>
  <w:style w:type="paragraph" w:styleId="af9">
    <w:name w:val="List Paragraph"/>
    <w:basedOn w:val="a"/>
    <w:uiPriority w:val="34"/>
    <w:qFormat/>
  </w:style>
  <w:style w:type="paragraph" w:customStyle="1" w:styleId="paragraphindent">
    <w:name w:val="paragraphindent"/>
    <w:basedOn w:val="a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14black">
    <w:name w:val="14_black"/>
    <w:basedOn w:val="a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a">
    <w:name w:val="È±Ê¡ÎÄ±¾"/>
    <w:basedOn w:val="a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4">
    <w:name w:val="样式2"/>
    <w:basedOn w:val="a"/>
    <w:link w:val="2Char2"/>
    <w:qFormat/>
    <w:pPr>
      <w:spacing w:before="120" w:after="120"/>
      <w:outlineLvl w:val="1"/>
    </w:pPr>
    <w:rPr>
      <w:b/>
      <w:sz w:val="30"/>
    </w:rPr>
  </w:style>
  <w:style w:type="character" w:customStyle="1" w:styleId="2Char2">
    <w:name w:val="样式2 Char"/>
    <w:basedOn w:val="a0"/>
    <w:link w:val="24"/>
    <w:rPr>
      <w:b/>
      <w:kern w:val="2"/>
      <w:sz w:val="30"/>
      <w:szCs w:val="24"/>
    </w:rPr>
  </w:style>
  <w:style w:type="paragraph" w:customStyle="1" w:styleId="33">
    <w:name w:val="样式3"/>
    <w:basedOn w:val="ac"/>
    <w:link w:val="3Char2"/>
    <w:qFormat/>
    <w:pPr>
      <w:ind w:firstLine="360"/>
    </w:pPr>
  </w:style>
  <w:style w:type="paragraph" w:customStyle="1" w:styleId="42">
    <w:name w:val="样式4"/>
    <w:basedOn w:val="33"/>
    <w:link w:val="4Char1"/>
    <w:qFormat/>
  </w:style>
  <w:style w:type="character" w:customStyle="1" w:styleId="3Char2">
    <w:name w:val="样式3 Char"/>
    <w:basedOn w:val="Char7"/>
    <w:link w:val="33"/>
    <w:rPr>
      <w:kern w:val="2"/>
      <w:sz w:val="18"/>
      <w:szCs w:val="18"/>
    </w:rPr>
  </w:style>
  <w:style w:type="paragraph" w:customStyle="1" w:styleId="51">
    <w:name w:val="样式5"/>
    <w:basedOn w:val="ac"/>
    <w:link w:val="5Char0"/>
    <w:qFormat/>
    <w:pPr>
      <w:ind w:firstLine="360"/>
    </w:pPr>
  </w:style>
  <w:style w:type="character" w:customStyle="1" w:styleId="4Char1">
    <w:name w:val="样式4 Char1"/>
    <w:basedOn w:val="3Char2"/>
    <w:link w:val="42"/>
    <w:rPr>
      <w:kern w:val="2"/>
      <w:sz w:val="18"/>
      <w:szCs w:val="18"/>
    </w:rPr>
  </w:style>
  <w:style w:type="paragraph" w:customStyle="1" w:styleId="61">
    <w:name w:val="样式6"/>
    <w:basedOn w:val="ac"/>
    <w:link w:val="6Char0"/>
    <w:qFormat/>
    <w:pPr>
      <w:ind w:firstLine="360"/>
    </w:pPr>
  </w:style>
  <w:style w:type="character" w:customStyle="1" w:styleId="5Char0">
    <w:name w:val="样式5 Char"/>
    <w:basedOn w:val="Char7"/>
    <w:link w:val="51"/>
    <w:rPr>
      <w:kern w:val="2"/>
      <w:sz w:val="18"/>
      <w:szCs w:val="18"/>
    </w:rPr>
  </w:style>
  <w:style w:type="paragraph" w:customStyle="1" w:styleId="71">
    <w:name w:val="样式7"/>
    <w:basedOn w:val="3"/>
    <w:link w:val="7Char0"/>
    <w:qFormat/>
  </w:style>
  <w:style w:type="character" w:customStyle="1" w:styleId="6Char0">
    <w:name w:val="样式6 Char"/>
    <w:basedOn w:val="Char7"/>
    <w:link w:val="61"/>
    <w:rPr>
      <w:kern w:val="2"/>
      <w:sz w:val="18"/>
      <w:szCs w:val="18"/>
    </w:rPr>
  </w:style>
  <w:style w:type="paragraph" w:customStyle="1" w:styleId="81">
    <w:name w:val="样式8"/>
    <w:basedOn w:val="ab"/>
    <w:link w:val="8Char0"/>
    <w:qFormat/>
    <w:pPr>
      <w:ind w:firstLineChars="0" w:firstLine="0"/>
      <w:jc w:val="left"/>
    </w:pPr>
  </w:style>
  <w:style w:type="character" w:customStyle="1" w:styleId="7Char0">
    <w:name w:val="样式7 Char"/>
    <w:basedOn w:val="3Char"/>
    <w:link w:val="71"/>
    <w:rPr>
      <w:b/>
      <w:bCs/>
      <w:kern w:val="2"/>
      <w:sz w:val="28"/>
      <w:szCs w:val="18"/>
    </w:rPr>
  </w:style>
  <w:style w:type="paragraph" w:customStyle="1" w:styleId="91">
    <w:name w:val="样式9"/>
    <w:basedOn w:val="81"/>
    <w:link w:val="9Char0"/>
    <w:qFormat/>
    <w:pPr>
      <w:jc w:val="center"/>
    </w:pPr>
  </w:style>
  <w:style w:type="character" w:customStyle="1" w:styleId="8Char0">
    <w:name w:val="样式8 Char"/>
    <w:basedOn w:val="Char6"/>
    <w:link w:val="81"/>
    <w:rPr>
      <w:kern w:val="2"/>
      <w:sz w:val="18"/>
      <w:szCs w:val="18"/>
    </w:rPr>
  </w:style>
  <w:style w:type="paragraph" w:customStyle="1" w:styleId="100">
    <w:name w:val="样式10"/>
    <w:basedOn w:val="91"/>
    <w:link w:val="10Char"/>
    <w:pPr>
      <w:pBdr>
        <w:top w:val="single" w:sz="24" w:space="1" w:color="76923C" w:themeColor="accent3" w:themeShade="BF"/>
      </w:pBdr>
    </w:pPr>
  </w:style>
  <w:style w:type="character" w:customStyle="1" w:styleId="9Char0">
    <w:name w:val="样式9 Char"/>
    <w:basedOn w:val="8Char0"/>
    <w:link w:val="91"/>
    <w:rPr>
      <w:kern w:val="2"/>
      <w:sz w:val="18"/>
      <w:szCs w:val="18"/>
    </w:rPr>
  </w:style>
  <w:style w:type="paragraph" w:customStyle="1" w:styleId="110">
    <w:name w:val="样式11"/>
    <w:basedOn w:val="100"/>
    <w:link w:val="11Char"/>
    <w:pPr>
      <w:pBdr>
        <w:top w:val="none" w:sz="0" w:space="0" w:color="auto"/>
      </w:pBdr>
    </w:pPr>
  </w:style>
  <w:style w:type="character" w:customStyle="1" w:styleId="10Char">
    <w:name w:val="样式10 Char"/>
    <w:basedOn w:val="9Char0"/>
    <w:link w:val="100"/>
    <w:rPr>
      <w:kern w:val="2"/>
      <w:sz w:val="18"/>
      <w:szCs w:val="18"/>
    </w:rPr>
  </w:style>
  <w:style w:type="paragraph" w:customStyle="1" w:styleId="120">
    <w:name w:val="样式12"/>
    <w:basedOn w:val="110"/>
    <w:link w:val="12Char"/>
  </w:style>
  <w:style w:type="character" w:customStyle="1" w:styleId="11Char">
    <w:name w:val="样式11 Char"/>
    <w:basedOn w:val="10Char"/>
    <w:link w:val="110"/>
    <w:rPr>
      <w:kern w:val="2"/>
      <w:sz w:val="18"/>
      <w:szCs w:val="18"/>
    </w:rPr>
  </w:style>
  <w:style w:type="paragraph" w:customStyle="1" w:styleId="13">
    <w:name w:val="样式13"/>
    <w:basedOn w:val="71"/>
    <w:link w:val="13Char"/>
    <w:qFormat/>
  </w:style>
  <w:style w:type="character" w:customStyle="1" w:styleId="12Char">
    <w:name w:val="样式12 Char"/>
    <w:basedOn w:val="11Char"/>
    <w:link w:val="120"/>
    <w:rPr>
      <w:kern w:val="2"/>
      <w:sz w:val="18"/>
      <w:szCs w:val="18"/>
    </w:rPr>
  </w:style>
  <w:style w:type="paragraph" w:customStyle="1" w:styleId="25">
    <w:name w:val="2"/>
    <w:basedOn w:val="a"/>
    <w:link w:val="2Char3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character" w:customStyle="1" w:styleId="13Char">
    <w:name w:val="样式13 Char"/>
    <w:basedOn w:val="7Char0"/>
    <w:link w:val="13"/>
    <w:rPr>
      <w:b/>
      <w:bCs/>
      <w:kern w:val="2"/>
      <w:sz w:val="28"/>
      <w:szCs w:val="18"/>
    </w:rPr>
  </w:style>
  <w:style w:type="paragraph" w:customStyle="1" w:styleId="14">
    <w:name w:val="1"/>
    <w:basedOn w:val="a"/>
    <w:link w:val="1Char1"/>
    <w:qFormat/>
    <w:pPr>
      <w:ind w:firstLineChars="0" w:firstLine="0"/>
    </w:pPr>
  </w:style>
  <w:style w:type="character" w:customStyle="1" w:styleId="2Char3">
    <w:name w:val="2 Char"/>
    <w:basedOn w:val="a0"/>
    <w:link w:val="25"/>
    <w:rPr>
      <w:spacing w:val="4"/>
      <w:kern w:val="2"/>
      <w:sz w:val="21"/>
      <w:szCs w:val="24"/>
    </w:rPr>
  </w:style>
  <w:style w:type="character" w:customStyle="1" w:styleId="1Char1">
    <w:name w:val="1 Char"/>
    <w:basedOn w:val="a0"/>
    <w:link w:val="14"/>
    <w:rPr>
      <w:kern w:val="2"/>
      <w:sz w:val="21"/>
      <w:szCs w:val="24"/>
    </w:rPr>
  </w:style>
  <w:style w:type="paragraph" w:customStyle="1" w:styleId="afb">
    <w:name w:val="飞越型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afc">
    <w:name w:val="No Spacing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character" w:customStyle="1" w:styleId="Char9">
    <w:name w:val="批注主题 Char"/>
    <w:basedOn w:val="Char0"/>
    <w:link w:val="af0"/>
    <w:uiPriority w:val="99"/>
    <w:semiHidden/>
    <w:rPr>
      <w:b/>
      <w:bCs/>
      <w:kern w:val="2"/>
      <w:sz w:val="21"/>
      <w:szCs w:val="24"/>
    </w:rPr>
  </w:style>
  <w:style w:type="character" w:customStyle="1" w:styleId="1Char0">
    <w:name w:val="样式1 Char"/>
    <w:link w:val="12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footer" Target="footer3.xml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header" Target="header1.xml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header" Target="header2.xml"/><Relationship Id="rId118" Type="http://schemas.openxmlformats.org/officeDocument/2006/relationships/fontTable" Target="fontTable.xml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footer" Target="footer1.xml"/><Relationship Id="rId119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footer" Target="footer2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numbering" Target="numbering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header" Target="header3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47142489F0349F3BCDDB670B94A6DF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36CA647-AC52-4171-8D6D-72A16F763B73}"/>
      </w:docPartPr>
      <w:docPartBody>
        <w:p w:rsidR="009B10A0" w:rsidRDefault="009B10A0">
          <w:pPr>
            <w:pStyle w:val="E47142489F0349F3BCDDB670B94A6DF6"/>
          </w:pPr>
          <w:r>
            <w:rPr>
              <w:i/>
              <w:iCs/>
              <w:color w:val="8C8C8C" w:themeColor="background1" w:themeShade="8C"/>
              <w:lang w:val="zh-CN"/>
            </w:rPr>
            <w:t>[</w:t>
          </w:r>
          <w:r>
            <w:rPr>
              <w:i/>
              <w:iCs/>
              <w:color w:val="8C8C8C" w:themeColor="background1" w:themeShade="8C"/>
              <w:lang w:val="zh-CN"/>
            </w:rPr>
            <w:t>键入公司名称</w:t>
          </w:r>
          <w:r>
            <w:rPr>
              <w:i/>
              <w:iCs/>
              <w:color w:val="8C8C8C" w:themeColor="background1" w:themeShade="8C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</w:compat>
  <w:rsids>
    <w:rsidRoot w:val="00432396"/>
    <w:rsid w:val="00006486"/>
    <w:rsid w:val="00006C4E"/>
    <w:rsid w:val="00071ADA"/>
    <w:rsid w:val="0008074A"/>
    <w:rsid w:val="00111E39"/>
    <w:rsid w:val="00126424"/>
    <w:rsid w:val="00131FA1"/>
    <w:rsid w:val="00151386"/>
    <w:rsid w:val="0017598D"/>
    <w:rsid w:val="00181C87"/>
    <w:rsid w:val="001C3ADA"/>
    <w:rsid w:val="0021098F"/>
    <w:rsid w:val="002427D6"/>
    <w:rsid w:val="002950FB"/>
    <w:rsid w:val="002A62CA"/>
    <w:rsid w:val="002D6D21"/>
    <w:rsid w:val="00301785"/>
    <w:rsid w:val="00306BC1"/>
    <w:rsid w:val="00361FEF"/>
    <w:rsid w:val="0036297A"/>
    <w:rsid w:val="003715E5"/>
    <w:rsid w:val="003C29E9"/>
    <w:rsid w:val="003C5C20"/>
    <w:rsid w:val="00412484"/>
    <w:rsid w:val="004200CF"/>
    <w:rsid w:val="00432396"/>
    <w:rsid w:val="0049067B"/>
    <w:rsid w:val="00514D06"/>
    <w:rsid w:val="005528D4"/>
    <w:rsid w:val="005B3025"/>
    <w:rsid w:val="005C1396"/>
    <w:rsid w:val="005C4351"/>
    <w:rsid w:val="00645D18"/>
    <w:rsid w:val="0065149E"/>
    <w:rsid w:val="006A3EA9"/>
    <w:rsid w:val="006A4BBE"/>
    <w:rsid w:val="006C2C7C"/>
    <w:rsid w:val="006C3D75"/>
    <w:rsid w:val="0074084F"/>
    <w:rsid w:val="00745F71"/>
    <w:rsid w:val="007A5CF4"/>
    <w:rsid w:val="0083451D"/>
    <w:rsid w:val="00852312"/>
    <w:rsid w:val="008638B7"/>
    <w:rsid w:val="008D4621"/>
    <w:rsid w:val="00915034"/>
    <w:rsid w:val="009240A0"/>
    <w:rsid w:val="0097200E"/>
    <w:rsid w:val="0098644D"/>
    <w:rsid w:val="00986797"/>
    <w:rsid w:val="009A62C5"/>
    <w:rsid w:val="009B10A0"/>
    <w:rsid w:val="009C1416"/>
    <w:rsid w:val="009D108B"/>
    <w:rsid w:val="009D1895"/>
    <w:rsid w:val="00A21781"/>
    <w:rsid w:val="00A75F42"/>
    <w:rsid w:val="00AA4735"/>
    <w:rsid w:val="00AE02FA"/>
    <w:rsid w:val="00AF0131"/>
    <w:rsid w:val="00B21B8D"/>
    <w:rsid w:val="00B45262"/>
    <w:rsid w:val="00B76920"/>
    <w:rsid w:val="00B77465"/>
    <w:rsid w:val="00B94941"/>
    <w:rsid w:val="00BD6264"/>
    <w:rsid w:val="00C02945"/>
    <w:rsid w:val="00C34E46"/>
    <w:rsid w:val="00C745B4"/>
    <w:rsid w:val="00C90559"/>
    <w:rsid w:val="00CB7909"/>
    <w:rsid w:val="00CF50B1"/>
    <w:rsid w:val="00D73C1A"/>
    <w:rsid w:val="00E15936"/>
    <w:rsid w:val="00E53143"/>
    <w:rsid w:val="00E72E0C"/>
    <w:rsid w:val="00F41AA2"/>
    <w:rsid w:val="00F80C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0AA355C53474968A1079506946F9D0E">
    <w:name w:val="60AA355C53474968A1079506946F9D0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65666CDEECD46E0A32AF1A024E34A39">
    <w:name w:val="165666CDEECD46E0A32AF1A024E34A39"/>
    <w:pPr>
      <w:widowControl w:val="0"/>
      <w:jc w:val="both"/>
    </w:pPr>
    <w:rPr>
      <w:kern w:val="2"/>
      <w:sz w:val="21"/>
      <w:szCs w:val="22"/>
    </w:rPr>
  </w:style>
  <w:style w:type="paragraph" w:customStyle="1" w:styleId="E47142489F0349F3BCDDB670B94A6DF6">
    <w:name w:val="E47142489F0349F3BCDDB670B94A6DF6"/>
    <w:pPr>
      <w:widowControl w:val="0"/>
      <w:jc w:val="both"/>
    </w:pPr>
    <w:rPr>
      <w:kern w:val="2"/>
      <w:sz w:val="21"/>
      <w:szCs w:val="22"/>
    </w:rPr>
  </w:style>
  <w:style w:type="paragraph" w:customStyle="1" w:styleId="E2D9542ED36D4EC99D5234FB8490882F">
    <w:name w:val="E2D9542ED36D4EC99D5234FB8490882F"/>
    <w:pPr>
      <w:widowControl w:val="0"/>
      <w:jc w:val="both"/>
    </w:pPr>
    <w:rPr>
      <w:kern w:val="2"/>
      <w:sz w:val="21"/>
      <w:szCs w:val="22"/>
    </w:rPr>
  </w:style>
  <w:style w:type="paragraph" w:customStyle="1" w:styleId="3563B5EEFCCF4155A3A294D38C37AB3C">
    <w:name w:val="3563B5EEFCCF4155A3A294D38C37AB3C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03C860D-0168-4E81-B14F-F0A981D50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通用doc模版.dot</Template>
  <TotalTime>65</TotalTime>
  <Pages>48</Pages>
  <Words>1641</Words>
  <Characters>9354</Characters>
  <Application>Microsoft Office Word</Application>
  <DocSecurity>0</DocSecurity>
  <Lines>77</Lines>
  <Paragraphs>21</Paragraphs>
  <ScaleCrop>false</ScaleCrop>
  <Company>国泰新点软件股份有限公司  </Company>
  <LinksUpToDate>false</LinksUpToDate>
  <CharactersWithSpaces>10974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zhanghaiyan</dc:creator>
  <cp:lastModifiedBy>NTKO</cp:lastModifiedBy>
  <cp:revision>68</cp:revision>
  <dcterms:created xsi:type="dcterms:W3CDTF">2019-01-15T02:47:00Z</dcterms:created>
  <dcterms:modified xsi:type="dcterms:W3CDTF">2020-06-23T02:08:00Z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