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6"/>
        <w:gridCol w:w="2738"/>
        <w:gridCol w:w="16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 名 称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北京赛瑞斯国际工程咨询有限公司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911101021016033109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大连泛华建设咨询管理有限公司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9121020024182887X1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北京兴电国际工程管理有限公司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91110108101186641X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沈阳东北工程建设发展有限公司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91210102243377419W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沈阳市振东建设工程监理股份有限公司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91210100243384707U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沈阳三全工程监理咨询有限公司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91210100715718569W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辽宁电力建设监理有限公司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9121010624266140X2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大连大开建设咨询监理有限公司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91210213243115785R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沈阳市工程建设监理咨询有限公司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91210104243372933H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中和德汇（沈阳）工程技术有限公司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912101121177360118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沈阳新佳城工程管理有限公司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91210106243591722C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辽宁恒远工程管理有限公司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91210600664593734W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沈阳市工程监理咨询有限公司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912101002405875682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大连港口建设监理咨询有限公司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912102002412368235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沈阳市市政工程设计研究院有限公司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91210103410577216R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大连正信建设工程管理有限公司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912102041185404917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辽宁诚实工程管理有限公司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912104027746007559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辽宁城建设计院有限公司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912104001193019001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沈阳市市政公用工程监理有限公司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91210103715707667Q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沈阳建设监理有限公司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91210104240697935G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大连建安工程建设监理有限公司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9121020424183310XF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沈阳市建设工程项目管理中心有限责任公司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91210103243520676F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大连佳和项目管理有限公司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91210213570883685K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大连龙圣基建设项目管理有限公司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912102426914034301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大连市宏远建设监理咨询有限公司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91210244726022225T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锦州中兴建设工程项目管理有限公司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91210700701639149C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大连连信土木工程建设监理有限公司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91210231756068144R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辽宁诚信建设监理有限责任公司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912101031176091432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辽宁方圆建设项目管理有限公司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91210102711113730R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沈阳祺鹏集团有限公司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9121010641057949XE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中地项目管理咨询有限公司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91210203241080355K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辽宁省建筑设计研究院项目管理咨询有限责任公司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912101021177549814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辽宁咨发建设监理预算咨询有限公司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912101037367015208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沈阳长天建设项目管理有限公司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91210105755519441Y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辽宁城发建设工程项目管理有限公司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9121130278514613XC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海城市工程建设监理处有限公司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912103812416055292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沈阳电力勘测设计院有限责任公司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9121010211767675XP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辽宁永安成项目管理有限公司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912102005598291005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沈阳长华建设咨询管理有限公司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91210104243775118H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大连理工工程管理咨询有限公司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`912102312410524855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辽宁翰林建设项目管理有限公司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912105047557908131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大连昕晔工程项目管理有限公司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9121020324239513XA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盘锦融达建设监理有限公司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91211100673769463K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丹东市建设工程监理公司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91210603120088369R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锦州市建筑工程建设监理有限公司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912107001205433840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大连房屋建设监理有限公司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912102002423882710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沈阳开达鑫建设咨询管理有限公司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912101067555127924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辽宁省辽勤集团建设工程监理有限公司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9121000011757979XW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沈阳爱乐盟工程顾问有限公司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912101056671607660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辽宁通达建设工程项目管理咨询有限公司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91210603728418995C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沈阳市建都工程建设监理有限公司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912101022433727557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沈阳砼鑫建设工程项目管理有限责任公司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91210102715784208Q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营口峰茂建设监理有限公司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91210800121290913C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朝阳赛德建设工程监理有限公司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912113027342004661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辽宁承鼎工程项目管理有限责任公司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9121040072904530X3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大连恒基建设科技（集团）有限公司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91210213243126425H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阜新市建设监理有限责任公司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91210900121562907U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凌海市新兴工程建设监理有限公司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912107247016498067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沈阳华盛工程建设监理有限公司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91210103242650807A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沈阳盛鑫建设工程项目管理有限公司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9121010224357835XM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沈阳市工程建设项目管理有限公司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912101001177653814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沈阳同创建筑工程监理有限公司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9121010605076210XR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辽宁圣霖建设工程管理有限公司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91211000590936537U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大连和至工程项目管理有限公司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9121020424237219XR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铁岭市清河电力监理有限责任公司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912112047654232752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盘锦天正工程项目管理有限公司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91211103MA0UEEAD9E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新民市协力建筑工程监理有限公司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91210181702041114R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成都交大工程建设集团有限公司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91510100709228299L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辽宁经纬工程管理有限公司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91210103719645846M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桓仁城发工程建设监理有限公司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91210522120011521T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建平建达监理有限公司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91211322464993573Y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辽宁全盛项目管理有限公司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91210102088987304E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辽宁广厦项目管理有限公司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912109021215604182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沈阳市投资监理有限公司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91210103243374138K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辽宁华顺工程管理有限公司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912110006994227591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本溪市振兴工程建设监理有限责任公司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9121050211975052X2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辽宁奕采工程咨询有限公司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91210900MA1103PQXA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朝阳鸿利建设工程监理有限公司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912113027851332246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辽宁和程建设项目管理有限公司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91210102243761816H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辽宁北方建设监理有限公司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91210106242663317P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本溪城市建设控股项目管理有限公司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91210500MA0QECCR7N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辽宁中加应用工程造价咨询管理有限公司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912105007284056924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沈阳银达建设工程监理有限公司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912101007157256469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</w:tbl>
    <w:p/>
    <w:sectPr>
      <w:footerReference r:id="rId3" w:type="default"/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YTJhZmJhYTYxYTQ2MzJmZDYxZmFlMDQ5ODNkMzYifQ=="/>
    <w:docVar w:name="KSO_WPS_MARK_KEY" w:val="1e966204-5955-474b-814e-3b2d7165e2d4"/>
  </w:docVars>
  <w:rsids>
    <w:rsidRoot w:val="00000000"/>
    <w:rsid w:val="64CC0D7D"/>
    <w:rsid w:val="6CE01A40"/>
    <w:rsid w:val="7F03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1357</Words>
  <Characters>2903</Characters>
  <Lines>0</Lines>
  <Paragraphs>0</Paragraphs>
  <TotalTime>1</TotalTime>
  <ScaleCrop>false</ScaleCrop>
  <LinksUpToDate>false</LinksUpToDate>
  <CharactersWithSpaces>2908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2024-02-20T03:37:00Z</dcterms:created>
  <dc:creator>Administrator</dc:creator>
  <cp:lastModifiedBy>shy</cp:lastModifiedBy>
  <dcterms:modified xsi:type="dcterms:W3CDTF">2024-02-20T04:42:03Z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C0B6FFBA5B0140F4B66B7F5D1B902523_12</vt:lpwstr>
  </property>
</Properties>
</file>